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7E4" w:rsidRDefault="001457E4" w:rsidP="00D20094">
      <w:pPr>
        <w:pStyle w:val="Body"/>
        <w:rPr>
          <w:rFonts w:ascii="Avenir Next Regular"/>
          <w:b/>
          <w:bCs/>
        </w:rPr>
      </w:pPr>
      <w:r>
        <w:rPr>
          <w:rFonts w:ascii="Avenir Next Regular"/>
          <w:b/>
          <w:bCs/>
        </w:rPr>
        <w:t>Southeastern Wisconsin District</w:t>
      </w:r>
    </w:p>
    <w:p w:rsidR="001457E4" w:rsidRPr="0026505B" w:rsidRDefault="001457E4" w:rsidP="00D20094">
      <w:pPr>
        <w:pStyle w:val="Body"/>
        <w:rPr>
          <w:rFonts w:ascii="Avenir Next Regular" w:eastAsia="Avenir Next Regular" w:hAnsi="Avenir Next Regular" w:cs="Avenir Next Regular"/>
          <w:b/>
          <w:bCs/>
        </w:rPr>
      </w:pPr>
      <w:r w:rsidRPr="0026505B">
        <w:rPr>
          <w:rFonts w:ascii="Avenir Next Regular"/>
          <w:b/>
          <w:bCs/>
        </w:rPr>
        <w:t>2015</w:t>
      </w:r>
      <w:r>
        <w:rPr>
          <w:rFonts w:ascii="Avenir Next Regular"/>
          <w:b/>
          <w:bCs/>
        </w:rPr>
        <w:t xml:space="preserve"> Reformation Celebration Suggestions</w:t>
      </w:r>
    </w:p>
    <w:p w:rsidR="001457E4" w:rsidRDefault="001457E4" w:rsidP="00D20094">
      <w:pPr>
        <w:pStyle w:val="Body"/>
        <w:rPr>
          <w:rFonts w:ascii="Avenir Next Regular"/>
          <w:b/>
        </w:rPr>
      </w:pPr>
    </w:p>
    <w:p w:rsidR="008859A5" w:rsidRDefault="00D20094" w:rsidP="00D20094">
      <w:pPr>
        <w:pStyle w:val="Body"/>
        <w:rPr>
          <w:rFonts w:ascii="Avenir Next Regular"/>
          <w:i/>
        </w:rPr>
      </w:pPr>
      <w:r>
        <w:rPr>
          <w:rFonts w:ascii="Avenir Next Regular"/>
          <w:i/>
        </w:rPr>
        <w:t xml:space="preserve">These are </w:t>
      </w:r>
      <w:r w:rsidR="00CC63AF">
        <w:rPr>
          <w:rFonts w:ascii="Avenir Next Regular"/>
          <w:i/>
        </w:rPr>
        <w:t>SUGGESTIONS</w:t>
      </w:r>
      <w:r>
        <w:rPr>
          <w:rFonts w:ascii="Avenir Next Regular"/>
          <w:i/>
        </w:rPr>
        <w:t xml:space="preserve">. Feel free to change and/or supplement according to your specific situations. </w:t>
      </w:r>
      <w:r w:rsidR="00656B88">
        <w:rPr>
          <w:rFonts w:ascii="Avenir Next Regular"/>
          <w:i/>
        </w:rPr>
        <w:t xml:space="preserve">There are many places for children to sing. </w:t>
      </w:r>
      <w:r w:rsidR="008859A5">
        <w:rPr>
          <w:rFonts w:ascii="Avenir Next Regular"/>
          <w:i/>
        </w:rPr>
        <w:t>The aim was to make the service special, yet not too challen</w:t>
      </w:r>
      <w:r w:rsidR="008859A5">
        <w:rPr>
          <w:rFonts w:ascii="Avenir Next Regular"/>
          <w:i/>
        </w:rPr>
        <w:t>g</w:t>
      </w:r>
      <w:r w:rsidR="008859A5">
        <w:rPr>
          <w:rFonts w:ascii="Avenir Next Regular"/>
          <w:i/>
        </w:rPr>
        <w:t>ing for choirs and instrumentalists.</w:t>
      </w:r>
      <w:r>
        <w:rPr>
          <w:rFonts w:ascii="Avenir Next Regular"/>
          <w:i/>
        </w:rPr>
        <w:t xml:space="preserve"> Still, there are plenty of options for more challenging music. It is hoped that these suggestions can make your worship planning for Reformation easier.</w:t>
      </w:r>
    </w:p>
    <w:p w:rsidR="00D20094" w:rsidRDefault="00D20094" w:rsidP="00D20094">
      <w:pPr>
        <w:pStyle w:val="Body"/>
        <w:rPr>
          <w:rFonts w:ascii="Avenir Next Regular"/>
          <w:i/>
        </w:rPr>
      </w:pPr>
    </w:p>
    <w:p w:rsidR="001457E4" w:rsidRDefault="001457E4" w:rsidP="00D20094">
      <w:pPr>
        <w:pStyle w:val="Body"/>
        <w:rPr>
          <w:rFonts w:ascii="Avenir Next Regular"/>
          <w:b/>
        </w:rPr>
      </w:pPr>
    </w:p>
    <w:p w:rsidR="00D20094" w:rsidRDefault="00D20094" w:rsidP="00D20094">
      <w:pPr>
        <w:pStyle w:val="Body"/>
        <w:rPr>
          <w:rFonts w:ascii="Avenir Next Regular"/>
          <w:b/>
        </w:rPr>
      </w:pPr>
    </w:p>
    <w:p w:rsidR="001457E4" w:rsidRPr="00C35AB4" w:rsidRDefault="001457E4" w:rsidP="00D20094">
      <w:pPr>
        <w:pStyle w:val="Body"/>
        <w:jc w:val="center"/>
        <w:rPr>
          <w:rFonts w:ascii="Avenir Next Regular" w:eastAsia="Avenir Next Regular" w:hAnsi="Avenir Next Regular" w:cs="Avenir Next Regular"/>
          <w:b/>
          <w:i/>
          <w:iCs/>
          <w:sz w:val="28"/>
        </w:rPr>
      </w:pPr>
      <w:r w:rsidRPr="00C35AB4">
        <w:rPr>
          <w:rFonts w:ascii="Avenir Next Regular"/>
          <w:b/>
          <w:i/>
          <w:iCs/>
          <w:sz w:val="28"/>
        </w:rPr>
        <w:t xml:space="preserve">Not </w:t>
      </w:r>
      <w:r w:rsidR="00C35AB4" w:rsidRPr="00C35AB4">
        <w:rPr>
          <w:rFonts w:ascii="Avenir Next Regular"/>
          <w:b/>
          <w:i/>
          <w:iCs/>
          <w:sz w:val="28"/>
        </w:rPr>
        <w:t>B</w:t>
      </w:r>
      <w:r w:rsidRPr="00C35AB4">
        <w:rPr>
          <w:rFonts w:ascii="Avenir Next Regular"/>
          <w:b/>
          <w:i/>
          <w:iCs/>
          <w:sz w:val="28"/>
        </w:rPr>
        <w:t>ecause of Ourselves - God</w:t>
      </w:r>
      <w:r w:rsidRPr="00C35AB4">
        <w:rPr>
          <w:rFonts w:hAnsi="Avenir Next Regular"/>
          <w:b/>
          <w:i/>
          <w:iCs/>
          <w:sz w:val="28"/>
        </w:rPr>
        <w:t>’</w:t>
      </w:r>
      <w:r w:rsidRPr="00C35AB4">
        <w:rPr>
          <w:rFonts w:ascii="Avenir Next Regular"/>
          <w:b/>
          <w:i/>
          <w:iCs/>
          <w:sz w:val="28"/>
        </w:rPr>
        <w:t>s Gift of Grace</w:t>
      </w:r>
    </w:p>
    <w:p w:rsidR="001457E4" w:rsidRPr="0026505B" w:rsidRDefault="001457E4" w:rsidP="00D20094">
      <w:pPr>
        <w:pStyle w:val="Body"/>
        <w:rPr>
          <w:rFonts w:ascii="Avenir Next Regular" w:eastAsia="Avenir Next Regular" w:hAnsi="Avenir Next Regular" w:cs="Avenir Next Regular"/>
        </w:rPr>
      </w:pPr>
    </w:p>
    <w:p w:rsidR="001C2E76" w:rsidRPr="0026505B" w:rsidRDefault="001C2E76" w:rsidP="001457E4">
      <w:pPr>
        <w:pStyle w:val="Body"/>
        <w:rPr>
          <w:rFonts w:ascii="Avenir Next Regular" w:eastAsia="Avenir Next Regular" w:hAnsi="Avenir Next Regular" w:cs="Avenir Next Regular"/>
        </w:rPr>
      </w:pPr>
    </w:p>
    <w:p w:rsidR="001457E4" w:rsidRPr="00504481" w:rsidRDefault="001457E4" w:rsidP="001457E4">
      <w:pPr>
        <w:pStyle w:val="Body"/>
        <w:rPr>
          <w:rFonts w:ascii="Avenir Next Regular" w:eastAsia="Avenir Next Regular" w:hAnsi="Avenir Next Regular" w:cs="Avenir Next Regular"/>
          <w:b/>
          <w:u w:val="single"/>
        </w:rPr>
      </w:pPr>
      <w:r w:rsidRPr="00504481">
        <w:rPr>
          <w:rFonts w:ascii="Avenir Next Regular" w:eastAsia="Avenir Next Regular" w:hAnsi="Avenir Next Regular" w:cs="Avenir Next Regular"/>
          <w:b/>
          <w:u w:val="single"/>
        </w:rPr>
        <w:t>Pre-Service music</w:t>
      </w:r>
    </w:p>
    <w:p w:rsidR="001457E4" w:rsidRPr="00504481" w:rsidRDefault="00504481" w:rsidP="00C35AB4">
      <w:pPr>
        <w:pStyle w:val="Body"/>
        <w:ind w:left="360" w:firstLine="360"/>
        <w:rPr>
          <w:rFonts w:ascii="Avenir Next Regular" w:eastAsia="Avenir Next Regular" w:hAnsi="Avenir Next Regular" w:cs="Avenir Next Regular"/>
          <w:i/>
        </w:rPr>
      </w:pPr>
      <w:r>
        <w:rPr>
          <w:rFonts w:ascii="Avenir Next Regular" w:eastAsia="Avenir Next Regular" w:hAnsi="Avenir Next Regular" w:cs="Avenir Next Regular"/>
          <w:i/>
        </w:rPr>
        <w:t>It would be wonderful if the chosen music could be listed along with composer.</w:t>
      </w:r>
    </w:p>
    <w:p w:rsidR="00504481" w:rsidRDefault="00504481" w:rsidP="001457E4">
      <w:pPr>
        <w:pStyle w:val="Body"/>
        <w:rPr>
          <w:rFonts w:ascii="Avenir Next Regular" w:eastAsia="Avenir Next Regular" w:hAnsi="Avenir Next Regular" w:cs="Avenir Next Regular"/>
        </w:rPr>
      </w:pPr>
    </w:p>
    <w:p w:rsidR="00174157" w:rsidRDefault="00174157" w:rsidP="001457E4">
      <w:pPr>
        <w:pStyle w:val="Body"/>
        <w:rPr>
          <w:rFonts w:ascii="Avenir Next Regular" w:eastAsia="Avenir Next Regular" w:hAnsi="Avenir Next Regular" w:cs="Avenir Next Regular"/>
        </w:rPr>
      </w:pPr>
    </w:p>
    <w:p w:rsidR="001457E4" w:rsidRDefault="001457E4" w:rsidP="001457E4">
      <w:pPr>
        <w:pStyle w:val="Body"/>
        <w:rPr>
          <w:rFonts w:ascii="Avenir Next Regular" w:eastAsia="Avenir Next Regular" w:hAnsi="Avenir Next Regular" w:cs="Avenir Next Regular"/>
        </w:rPr>
      </w:pPr>
    </w:p>
    <w:p w:rsidR="001457E4" w:rsidRPr="00504481" w:rsidRDefault="001457E4" w:rsidP="001457E4">
      <w:pPr>
        <w:pStyle w:val="Body"/>
        <w:rPr>
          <w:rFonts w:ascii="Avenir Next Regular" w:eastAsia="Avenir Next Regular" w:hAnsi="Avenir Next Regular" w:cs="Avenir Next Regular"/>
          <w:b/>
          <w:u w:val="single"/>
        </w:rPr>
      </w:pPr>
      <w:r w:rsidRPr="00504481">
        <w:rPr>
          <w:rFonts w:ascii="Avenir Next Regular" w:eastAsia="Avenir Next Regular" w:hAnsi="Avenir Next Regular" w:cs="Avenir Next Regular"/>
          <w:b/>
          <w:u w:val="single"/>
        </w:rPr>
        <w:t>Call to Worship (Opening Prayer)</w:t>
      </w:r>
    </w:p>
    <w:p w:rsidR="001457E4" w:rsidRDefault="001457E4" w:rsidP="001457E4">
      <w:pPr>
        <w:pStyle w:val="Body"/>
        <w:ind w:firstLine="360"/>
        <w:rPr>
          <w:rFonts w:ascii="Avenir Next Regular" w:eastAsia="Avenir Next Regular" w:hAnsi="Avenir Next Regular" w:cs="Avenir Next Regular"/>
        </w:rPr>
      </w:pPr>
      <w:r>
        <w:rPr>
          <w:rFonts w:ascii="Avenir Next Regular" w:eastAsia="Avenir Next Regular" w:hAnsi="Avenir Next Regular" w:cs="Avenir Next Regular"/>
        </w:rPr>
        <w:t>CW 205 – O Lord, Look Down from Heaven</w:t>
      </w:r>
    </w:p>
    <w:p w:rsidR="001457E4" w:rsidRPr="001457E4" w:rsidRDefault="001457E4" w:rsidP="00C35AB4">
      <w:pPr>
        <w:pStyle w:val="Body"/>
        <w:ind w:left="720"/>
        <w:rPr>
          <w:rFonts w:ascii="Avenir Next Regular" w:eastAsia="Avenir Next Regular" w:hAnsi="Avenir Next Regular" w:cs="Avenir Next Regular"/>
          <w:i/>
        </w:rPr>
      </w:pPr>
      <w:r>
        <w:rPr>
          <w:rFonts w:ascii="Avenir Next Regular" w:eastAsia="Avenir Next Regular" w:hAnsi="Avenir Next Regular" w:cs="Avenir Next Regular"/>
          <w:i/>
        </w:rPr>
        <w:t xml:space="preserve">Optional. Adult choir or children could sing. Unison melody is simple and accents the </w:t>
      </w:r>
      <w:r w:rsidR="00AA4805">
        <w:rPr>
          <w:rFonts w:ascii="Avenir Next Regular" w:eastAsia="Avenir Next Regular" w:hAnsi="Avenir Next Regular" w:cs="Avenir Next Regular"/>
          <w:i/>
        </w:rPr>
        <w:t xml:space="preserve">chant style. Different groups (e.g. men/women, adults/children, solo/choir, etc.) can sing different stanzas. If four stanzas seems too long, then just sing </w:t>
      </w:r>
      <w:proofErr w:type="spellStart"/>
      <w:r w:rsidR="00AA4805">
        <w:rPr>
          <w:rFonts w:ascii="Avenir Next Regular" w:eastAsia="Avenir Next Regular" w:hAnsi="Avenir Next Regular" w:cs="Avenir Next Regular"/>
          <w:i/>
        </w:rPr>
        <w:t>st</w:t>
      </w:r>
      <w:proofErr w:type="spellEnd"/>
      <w:r w:rsidR="00AA4805">
        <w:rPr>
          <w:rFonts w:ascii="Avenir Next Regular" w:eastAsia="Avenir Next Regular" w:hAnsi="Avenir Next Regular" w:cs="Avenir Next Regular"/>
          <w:i/>
        </w:rPr>
        <w:t>. 1 and 4.</w:t>
      </w:r>
    </w:p>
    <w:p w:rsidR="001457E4" w:rsidRDefault="001457E4" w:rsidP="001457E4">
      <w:pPr>
        <w:pStyle w:val="Body"/>
        <w:rPr>
          <w:rFonts w:ascii="Avenir Next Regular" w:eastAsia="Avenir Next Regular" w:hAnsi="Avenir Next Regular" w:cs="Avenir Next Regular"/>
        </w:rPr>
      </w:pPr>
    </w:p>
    <w:p w:rsidR="00174157" w:rsidRDefault="00174157" w:rsidP="001457E4">
      <w:pPr>
        <w:pStyle w:val="Body"/>
        <w:rPr>
          <w:rFonts w:ascii="Avenir Next Regular" w:eastAsia="Avenir Next Regular" w:hAnsi="Avenir Next Regular" w:cs="Avenir Next Regular"/>
        </w:rPr>
      </w:pPr>
    </w:p>
    <w:p w:rsidR="001457E4" w:rsidRDefault="001457E4" w:rsidP="001457E4">
      <w:pPr>
        <w:pStyle w:val="Body"/>
        <w:rPr>
          <w:rFonts w:ascii="Avenir Next Regular" w:eastAsia="Avenir Next Regular" w:hAnsi="Avenir Next Regular" w:cs="Avenir Next Regular"/>
        </w:rPr>
      </w:pPr>
    </w:p>
    <w:p w:rsidR="001457E4" w:rsidRPr="00504481" w:rsidRDefault="001457E4" w:rsidP="001457E4">
      <w:pPr>
        <w:pStyle w:val="Body"/>
        <w:rPr>
          <w:rFonts w:ascii="Avenir Next Regular" w:eastAsia="Avenir Next Regular" w:hAnsi="Avenir Next Regular" w:cs="Avenir Next Regular"/>
          <w:b/>
          <w:u w:val="single"/>
        </w:rPr>
      </w:pPr>
      <w:r w:rsidRPr="00504481">
        <w:rPr>
          <w:rFonts w:ascii="Avenir Next Regular" w:eastAsia="Avenir Next Regular" w:hAnsi="Avenir Next Regular" w:cs="Avenir Next Regular"/>
          <w:b/>
          <w:u w:val="single"/>
        </w:rPr>
        <w:t>Greeting</w:t>
      </w:r>
    </w:p>
    <w:p w:rsidR="00AA4805" w:rsidRDefault="00AA4805" w:rsidP="001457E4">
      <w:pPr>
        <w:pStyle w:val="Body"/>
        <w:rPr>
          <w:rFonts w:ascii="Avenir Next Regular" w:eastAsia="Avenir Next Regular" w:hAnsi="Avenir Next Regular" w:cs="Avenir Next Regular"/>
        </w:rPr>
      </w:pPr>
    </w:p>
    <w:p w:rsidR="001457E4" w:rsidRDefault="001457E4" w:rsidP="001457E4">
      <w:pPr>
        <w:pStyle w:val="Body"/>
        <w:rPr>
          <w:rFonts w:ascii="Avenir Next Regular" w:eastAsia="Avenir Next Regular" w:hAnsi="Avenir Next Regular" w:cs="Avenir Next Regular"/>
        </w:rPr>
      </w:pPr>
    </w:p>
    <w:p w:rsidR="00174157" w:rsidRPr="0026505B" w:rsidRDefault="00174157" w:rsidP="001457E4">
      <w:pPr>
        <w:pStyle w:val="Body"/>
        <w:rPr>
          <w:rFonts w:ascii="Avenir Next Regular" w:eastAsia="Avenir Next Regular" w:hAnsi="Avenir Next Regular" w:cs="Avenir Next Regular"/>
        </w:rPr>
      </w:pPr>
    </w:p>
    <w:p w:rsidR="001457E4" w:rsidRPr="00504481" w:rsidRDefault="001457E4" w:rsidP="001457E4">
      <w:pPr>
        <w:pStyle w:val="Body"/>
        <w:rPr>
          <w:rFonts w:ascii="Avenir Next Regular" w:eastAsia="Avenir Next Regular" w:hAnsi="Avenir Next Regular" w:cs="Avenir Next Regular"/>
          <w:b/>
          <w:u w:val="single"/>
        </w:rPr>
      </w:pPr>
      <w:r w:rsidRPr="00504481">
        <w:rPr>
          <w:rFonts w:ascii="Avenir Next Regular" w:eastAsia="Avenir Next Regular" w:hAnsi="Avenir Next Regular" w:cs="Avenir Next Regular"/>
          <w:b/>
          <w:u w:val="single"/>
        </w:rPr>
        <w:t>Opening Hymn</w:t>
      </w:r>
    </w:p>
    <w:p w:rsidR="002D6FFF" w:rsidRPr="0026505B" w:rsidRDefault="002D6FFF" w:rsidP="002D6FFF">
      <w:pPr>
        <w:pStyle w:val="Body"/>
        <w:ind w:left="360"/>
        <w:rPr>
          <w:rFonts w:ascii="Avenir Next Regular" w:eastAsia="Avenir Next Regular" w:hAnsi="Avenir Next Regular" w:cs="Avenir Next Regular"/>
        </w:rPr>
      </w:pPr>
      <w:r>
        <w:rPr>
          <w:rFonts w:ascii="Avenir Next Regular" w:eastAsia="Avenir Next Regular" w:hAnsi="Avenir Next Regular" w:cs="Avenir Next Regular"/>
        </w:rPr>
        <w:t>CW 621 – For Years on Years of Matchless Grace</w:t>
      </w:r>
    </w:p>
    <w:p w:rsidR="00D20094" w:rsidRDefault="00D20094" w:rsidP="00C35AB4">
      <w:pPr>
        <w:pStyle w:val="Body"/>
        <w:ind w:left="360"/>
        <w:rPr>
          <w:rFonts w:ascii="Avenir Next Regular" w:eastAsia="Avenir Next Regular" w:hAnsi="Avenir Next Regular" w:cs="Avenir Next Regular"/>
        </w:rPr>
      </w:pPr>
    </w:p>
    <w:p w:rsidR="001457E4" w:rsidRDefault="001457E4" w:rsidP="00C35AB4">
      <w:pPr>
        <w:pStyle w:val="Body"/>
        <w:ind w:left="360"/>
        <w:rPr>
          <w:rFonts w:ascii="Avenir Next Regular" w:eastAsia="Avenir Next Regular" w:hAnsi="Avenir Next Regular" w:cs="Avenir Next Regular"/>
        </w:rPr>
      </w:pPr>
      <w:r>
        <w:rPr>
          <w:rFonts w:ascii="Avenir Next Regular" w:eastAsia="Avenir Next Regular" w:hAnsi="Avenir Next Regular" w:cs="Avenir Next Regular"/>
        </w:rPr>
        <w:t xml:space="preserve">CW 380 – Lord, </w:t>
      </w:r>
      <w:proofErr w:type="spellStart"/>
      <w:r>
        <w:rPr>
          <w:rFonts w:ascii="Avenir Next Regular" w:eastAsia="Avenir Next Regular" w:hAnsi="Avenir Next Regular" w:cs="Avenir Next Regular"/>
        </w:rPr>
        <w:t>‘Tis</w:t>
      </w:r>
      <w:proofErr w:type="spellEnd"/>
      <w:r>
        <w:rPr>
          <w:rFonts w:ascii="Avenir Next Regular" w:eastAsia="Avenir Next Regular" w:hAnsi="Avenir Next Regular" w:cs="Avenir Next Regular"/>
        </w:rPr>
        <w:t xml:space="preserve"> Not that I Did Choose you</w:t>
      </w:r>
    </w:p>
    <w:p w:rsidR="001457E4" w:rsidRPr="00504481" w:rsidRDefault="00504481" w:rsidP="00C35AB4">
      <w:pPr>
        <w:pStyle w:val="Body"/>
        <w:ind w:left="720"/>
        <w:rPr>
          <w:rFonts w:ascii="Avenir Next Regular" w:eastAsia="Avenir Next Regular" w:hAnsi="Avenir Next Regular" w:cs="Avenir Next Regular"/>
          <w:i/>
        </w:rPr>
      </w:pPr>
      <w:r>
        <w:rPr>
          <w:rFonts w:ascii="Avenir Next Regular" w:eastAsia="Avenir Next Regular" w:hAnsi="Avenir Next Regular" w:cs="Avenir Next Regular"/>
          <w:i/>
        </w:rPr>
        <w:t>Both hymns are wonderful and emphasis God’s grace to us. 621 references the historical context of the Reformation very well. Since 621 is not that well known, if you use that it, consider having the choir sing at least stanza 1 to help teach the tune to the assembly. Have the children only sing stanza 5.</w:t>
      </w:r>
    </w:p>
    <w:p w:rsidR="00504481" w:rsidRDefault="00504481" w:rsidP="001457E4">
      <w:pPr>
        <w:pStyle w:val="Body"/>
        <w:rPr>
          <w:rFonts w:ascii="Avenir Next Regular" w:eastAsia="Avenir Next Regular" w:hAnsi="Avenir Next Regular" w:cs="Avenir Next Regular"/>
        </w:rPr>
      </w:pPr>
    </w:p>
    <w:p w:rsidR="00174157" w:rsidRDefault="00174157" w:rsidP="001457E4">
      <w:pPr>
        <w:pStyle w:val="Body"/>
        <w:rPr>
          <w:rFonts w:ascii="Avenir Next Regular" w:eastAsia="Avenir Next Regular" w:hAnsi="Avenir Next Regular" w:cs="Avenir Next Regular"/>
        </w:rPr>
      </w:pPr>
    </w:p>
    <w:p w:rsidR="00504481" w:rsidRPr="0026505B" w:rsidRDefault="00504481" w:rsidP="001457E4">
      <w:pPr>
        <w:pStyle w:val="Body"/>
        <w:rPr>
          <w:rFonts w:ascii="Avenir Next Regular" w:eastAsia="Avenir Next Regular" w:hAnsi="Avenir Next Regular" w:cs="Avenir Next Regular"/>
        </w:rPr>
      </w:pPr>
    </w:p>
    <w:p w:rsidR="001457E4" w:rsidRPr="00504481" w:rsidRDefault="001457E4" w:rsidP="001457E4">
      <w:pPr>
        <w:pStyle w:val="Body"/>
        <w:rPr>
          <w:rFonts w:ascii="Avenir Next Regular" w:eastAsia="Avenir Next Regular" w:hAnsi="Avenir Next Regular" w:cs="Avenir Next Regular"/>
          <w:b/>
          <w:u w:val="single"/>
        </w:rPr>
      </w:pPr>
      <w:r w:rsidRPr="00504481">
        <w:rPr>
          <w:rFonts w:ascii="Avenir Next Regular" w:eastAsia="Avenir Next Regular" w:hAnsi="Avenir Next Regular" w:cs="Avenir Next Regular"/>
          <w:b/>
          <w:u w:val="single"/>
        </w:rPr>
        <w:t>Invocation and Responses</w:t>
      </w:r>
    </w:p>
    <w:p w:rsidR="001457E4" w:rsidRDefault="00504481" w:rsidP="00C35AB4">
      <w:pPr>
        <w:ind w:left="720"/>
        <w:rPr>
          <w:i/>
        </w:rPr>
      </w:pPr>
      <w:r>
        <w:rPr>
          <w:i/>
        </w:rPr>
        <w:t xml:space="preserve">These responses have a confession and absolution woven through </w:t>
      </w:r>
      <w:r w:rsidR="001457E4">
        <w:rPr>
          <w:i/>
        </w:rPr>
        <w:t>statements from the 95 Theses</w:t>
      </w:r>
      <w:r>
        <w:rPr>
          <w:i/>
        </w:rPr>
        <w:t xml:space="preserve"> and Scripture passages.</w:t>
      </w:r>
    </w:p>
    <w:p w:rsidR="001457E4" w:rsidRPr="00504481" w:rsidRDefault="001457E4" w:rsidP="00504481">
      <w:pPr>
        <w:rPr>
          <w:b/>
        </w:rPr>
      </w:pPr>
    </w:p>
    <w:p w:rsidR="00504481" w:rsidRPr="00504481" w:rsidRDefault="00C50830" w:rsidP="00504481">
      <w:pPr>
        <w:pStyle w:val="PlainText"/>
        <w:jc w:val="both"/>
        <w:rPr>
          <w:rFonts w:ascii="Times New Roman" w:hAnsi="Times New Roman"/>
          <w:iCs/>
          <w:sz w:val="22"/>
        </w:rPr>
      </w:pPr>
      <w:r>
        <w:rPr>
          <w:rFonts w:ascii="Times New Roman" w:hAnsi="Times New Roman"/>
          <w:iCs/>
          <w:sz w:val="22"/>
        </w:rPr>
        <w:t>M:</w:t>
      </w:r>
      <w:r>
        <w:rPr>
          <w:rFonts w:ascii="Times New Roman" w:hAnsi="Times New Roman"/>
          <w:iCs/>
          <w:sz w:val="22"/>
        </w:rPr>
        <w:tab/>
      </w:r>
      <w:r w:rsidR="00504481" w:rsidRPr="00504481">
        <w:rPr>
          <w:rFonts w:ascii="Times New Roman" w:hAnsi="Times New Roman"/>
          <w:iCs/>
          <w:sz w:val="22"/>
        </w:rPr>
        <w:t>In the name of the Father and of the Son and of the Holy Spirit.</w:t>
      </w:r>
    </w:p>
    <w:p w:rsidR="00504481" w:rsidRPr="00504481" w:rsidRDefault="00C50830" w:rsidP="00504481">
      <w:pPr>
        <w:pStyle w:val="PlainText"/>
        <w:jc w:val="both"/>
        <w:rPr>
          <w:rFonts w:ascii="Times New Roman" w:hAnsi="Times New Roman"/>
          <w:b/>
          <w:iCs/>
          <w:sz w:val="22"/>
        </w:rPr>
      </w:pPr>
      <w:r w:rsidRPr="00656B88">
        <w:rPr>
          <w:rFonts w:ascii="Times New Roman" w:hAnsi="Times New Roman"/>
          <w:iCs/>
          <w:sz w:val="22"/>
        </w:rPr>
        <w:t>C:</w:t>
      </w:r>
      <w:r>
        <w:rPr>
          <w:rFonts w:ascii="Times New Roman" w:hAnsi="Times New Roman"/>
          <w:b/>
          <w:iCs/>
          <w:sz w:val="22"/>
        </w:rPr>
        <w:t xml:space="preserve"> </w:t>
      </w:r>
      <w:r>
        <w:rPr>
          <w:rFonts w:ascii="Times New Roman" w:hAnsi="Times New Roman"/>
          <w:b/>
          <w:iCs/>
          <w:sz w:val="22"/>
        </w:rPr>
        <w:tab/>
      </w:r>
      <w:r w:rsidR="00504481" w:rsidRPr="00504481">
        <w:rPr>
          <w:rFonts w:ascii="Times New Roman" w:hAnsi="Times New Roman"/>
          <w:b/>
          <w:iCs/>
          <w:sz w:val="22"/>
        </w:rPr>
        <w:t>Amen.</w:t>
      </w:r>
    </w:p>
    <w:p w:rsidR="001457E4" w:rsidRPr="00504481" w:rsidRDefault="001457E4" w:rsidP="00504481">
      <w:pPr>
        <w:rPr>
          <w:b/>
        </w:rPr>
      </w:pPr>
    </w:p>
    <w:p w:rsidR="001457E4" w:rsidRDefault="001457E4" w:rsidP="001457E4">
      <w:pPr>
        <w:ind w:left="360" w:hanging="360"/>
        <w:rPr>
          <w:b/>
        </w:rPr>
      </w:pPr>
    </w:p>
    <w:p w:rsidR="001457E4" w:rsidRDefault="001457E4" w:rsidP="001457E4">
      <w:pPr>
        <w:tabs>
          <w:tab w:val="right" w:pos="8640"/>
        </w:tabs>
        <w:ind w:left="360" w:right="720" w:hanging="360"/>
        <w:rPr>
          <w:rFonts w:eastAsia="Times New Roman"/>
          <w:i/>
          <w:iCs/>
          <w:sz w:val="16"/>
        </w:rPr>
      </w:pPr>
      <w:r w:rsidRPr="00656B88">
        <w:rPr>
          <w:rFonts w:eastAsia="Times New Roman"/>
          <w:bCs/>
        </w:rPr>
        <w:lastRenderedPageBreak/>
        <w:t>M:</w:t>
      </w:r>
      <w:r>
        <w:rPr>
          <w:rFonts w:eastAsia="Times New Roman"/>
          <w:b/>
          <w:bCs/>
        </w:rPr>
        <w:tab/>
      </w:r>
      <w:r>
        <w:rPr>
          <w:rFonts w:eastAsia="Times New Roman"/>
        </w:rPr>
        <w:t>When our Lord and Master Jesus Christ said, “Repent,” he willed the entire life of believers to be one of repentance.</w:t>
      </w:r>
      <w:r>
        <w:rPr>
          <w:rFonts w:eastAsia="Times New Roman"/>
        </w:rPr>
        <w:tab/>
      </w:r>
      <w:r>
        <w:rPr>
          <w:rFonts w:eastAsia="Times New Roman"/>
          <w:i/>
          <w:iCs/>
          <w:sz w:val="16"/>
        </w:rPr>
        <w:t>Thesis 1</w:t>
      </w:r>
    </w:p>
    <w:p w:rsidR="001457E4" w:rsidRDefault="001457E4" w:rsidP="001457E4">
      <w:pPr>
        <w:tabs>
          <w:tab w:val="left" w:pos="720"/>
        </w:tabs>
        <w:ind w:left="360" w:hanging="360"/>
        <w:rPr>
          <w:rFonts w:eastAsia="Times New Roman"/>
          <w:b/>
          <w:bCs/>
        </w:rPr>
      </w:pPr>
      <w:r w:rsidRPr="00656B88">
        <w:rPr>
          <w:rFonts w:eastAsia="Times New Roman"/>
          <w:bCs/>
        </w:rPr>
        <w:t>C:</w:t>
      </w:r>
      <w:r w:rsidRPr="00656B88">
        <w:rPr>
          <w:rFonts w:eastAsia="Times New Roman"/>
          <w:bCs/>
        </w:rPr>
        <w:tab/>
      </w:r>
      <w:r>
        <w:rPr>
          <w:rFonts w:eastAsia="Times New Roman"/>
          <w:b/>
          <w:bCs/>
        </w:rPr>
        <w:t xml:space="preserve">Have mercy on me, O God, </w:t>
      </w:r>
    </w:p>
    <w:p w:rsidR="001457E4" w:rsidRDefault="001457E4" w:rsidP="001457E4">
      <w:pPr>
        <w:tabs>
          <w:tab w:val="left" w:pos="720"/>
        </w:tabs>
        <w:ind w:left="360" w:hanging="360"/>
        <w:rPr>
          <w:rFonts w:eastAsia="Times New Roman"/>
          <w:b/>
          <w:bCs/>
        </w:rPr>
      </w:pPr>
      <w:r>
        <w:rPr>
          <w:rFonts w:eastAsia="Times New Roman"/>
          <w:b/>
          <w:bCs/>
        </w:rPr>
        <w:tab/>
      </w:r>
      <w:r>
        <w:rPr>
          <w:rFonts w:eastAsia="Times New Roman"/>
          <w:b/>
          <w:bCs/>
        </w:rPr>
        <w:tab/>
        <w:t xml:space="preserve">according to your unfailing love; </w:t>
      </w:r>
    </w:p>
    <w:p w:rsidR="001457E4" w:rsidRDefault="001457E4" w:rsidP="001457E4">
      <w:pPr>
        <w:ind w:left="360"/>
        <w:rPr>
          <w:rFonts w:eastAsia="Times New Roman"/>
          <w:b/>
          <w:bCs/>
        </w:rPr>
      </w:pPr>
      <w:r>
        <w:rPr>
          <w:rFonts w:eastAsia="Times New Roman"/>
          <w:b/>
          <w:bCs/>
        </w:rPr>
        <w:t xml:space="preserve">According to your great compassion </w:t>
      </w:r>
    </w:p>
    <w:p w:rsidR="001457E4" w:rsidRDefault="001457E4" w:rsidP="001457E4">
      <w:pPr>
        <w:ind w:left="360" w:firstLine="360"/>
        <w:rPr>
          <w:rFonts w:eastAsia="Times New Roman"/>
          <w:b/>
          <w:bCs/>
        </w:rPr>
      </w:pPr>
      <w:r>
        <w:rPr>
          <w:rFonts w:eastAsia="Times New Roman"/>
          <w:b/>
          <w:bCs/>
        </w:rPr>
        <w:t>blot out my transgressions.</w:t>
      </w:r>
    </w:p>
    <w:p w:rsidR="001457E4" w:rsidRDefault="001457E4" w:rsidP="001457E4">
      <w:pPr>
        <w:ind w:left="360"/>
        <w:rPr>
          <w:rFonts w:eastAsia="Times New Roman"/>
          <w:b/>
          <w:bCs/>
        </w:rPr>
      </w:pPr>
      <w:r>
        <w:rPr>
          <w:rFonts w:eastAsia="Times New Roman"/>
          <w:b/>
          <w:bCs/>
        </w:rPr>
        <w:t xml:space="preserve">Wash away all my iniquity </w:t>
      </w:r>
    </w:p>
    <w:p w:rsidR="001457E4" w:rsidRDefault="001457E4" w:rsidP="001457E4">
      <w:pPr>
        <w:tabs>
          <w:tab w:val="left" w:pos="720"/>
          <w:tab w:val="right" w:pos="8640"/>
        </w:tabs>
        <w:ind w:left="360" w:hanging="360"/>
        <w:rPr>
          <w:rFonts w:eastAsia="Times New Roman"/>
          <w:i/>
          <w:iCs/>
          <w:sz w:val="16"/>
        </w:rPr>
      </w:pPr>
      <w:r>
        <w:rPr>
          <w:rFonts w:eastAsia="Times New Roman"/>
          <w:b/>
          <w:bCs/>
        </w:rPr>
        <w:tab/>
      </w:r>
      <w:r>
        <w:rPr>
          <w:rFonts w:eastAsia="Times New Roman"/>
          <w:b/>
          <w:bCs/>
        </w:rPr>
        <w:tab/>
        <w:t>and cleanse me from my sin.</w:t>
      </w:r>
      <w:r>
        <w:rPr>
          <w:rFonts w:eastAsia="Times New Roman"/>
          <w:sz w:val="18"/>
        </w:rPr>
        <w:tab/>
      </w:r>
      <w:r>
        <w:rPr>
          <w:rFonts w:eastAsia="Times New Roman"/>
          <w:i/>
          <w:iCs/>
          <w:sz w:val="16"/>
        </w:rPr>
        <w:t>Psalm 51:1-2</w:t>
      </w:r>
    </w:p>
    <w:p w:rsidR="001457E4" w:rsidRDefault="001457E4" w:rsidP="001457E4">
      <w:pPr>
        <w:tabs>
          <w:tab w:val="left" w:pos="720"/>
          <w:tab w:val="right" w:pos="8640"/>
        </w:tabs>
        <w:ind w:left="360" w:right="720" w:hanging="360"/>
        <w:rPr>
          <w:rFonts w:eastAsia="Times New Roman"/>
          <w:b/>
          <w:bCs/>
        </w:rPr>
      </w:pPr>
    </w:p>
    <w:p w:rsidR="001457E4" w:rsidRDefault="001457E4" w:rsidP="001457E4">
      <w:pPr>
        <w:tabs>
          <w:tab w:val="left" w:pos="720"/>
          <w:tab w:val="right" w:pos="8640"/>
        </w:tabs>
        <w:ind w:left="360" w:right="720" w:hanging="360"/>
        <w:rPr>
          <w:rFonts w:eastAsia="Times New Roman"/>
          <w:b/>
          <w:bCs/>
        </w:rPr>
      </w:pPr>
    </w:p>
    <w:p w:rsidR="001457E4" w:rsidRDefault="001457E4" w:rsidP="001457E4">
      <w:pPr>
        <w:tabs>
          <w:tab w:val="left" w:pos="720"/>
          <w:tab w:val="right" w:pos="8640"/>
        </w:tabs>
        <w:ind w:left="360" w:right="720" w:hanging="360"/>
        <w:rPr>
          <w:rFonts w:eastAsia="Times New Roman"/>
          <w:i/>
          <w:iCs/>
          <w:sz w:val="16"/>
        </w:rPr>
      </w:pPr>
      <w:r w:rsidRPr="00656B88">
        <w:rPr>
          <w:rFonts w:eastAsia="Times New Roman"/>
          <w:bCs/>
        </w:rPr>
        <w:t>M:</w:t>
      </w:r>
      <w:r>
        <w:rPr>
          <w:rFonts w:eastAsia="Times New Roman"/>
        </w:rPr>
        <w:tab/>
        <w:t>Those who believe that they can be certain of their salva</w:t>
      </w:r>
      <w:r>
        <w:rPr>
          <w:rFonts w:eastAsia="Times New Roman"/>
        </w:rPr>
        <w:softHyphen/>
        <w:t>tion because they have indulgence letters will be eternally condemned, together with their teachers.</w:t>
      </w:r>
      <w:r>
        <w:rPr>
          <w:rFonts w:eastAsia="Times New Roman"/>
          <w:sz w:val="18"/>
        </w:rPr>
        <w:tab/>
      </w:r>
      <w:r>
        <w:rPr>
          <w:rFonts w:eastAsia="Times New Roman"/>
          <w:i/>
          <w:iCs/>
          <w:sz w:val="16"/>
        </w:rPr>
        <w:t>Thesis 32</w:t>
      </w:r>
    </w:p>
    <w:p w:rsidR="001457E4" w:rsidRDefault="001457E4" w:rsidP="001457E4">
      <w:pPr>
        <w:tabs>
          <w:tab w:val="right" w:pos="8640"/>
        </w:tabs>
        <w:ind w:left="360" w:right="720" w:hanging="360"/>
        <w:rPr>
          <w:rFonts w:eastAsia="Times New Roman"/>
          <w:b/>
          <w:bCs/>
        </w:rPr>
      </w:pPr>
      <w:r w:rsidRPr="00656B88">
        <w:rPr>
          <w:rFonts w:eastAsia="Times New Roman"/>
          <w:bCs/>
        </w:rPr>
        <w:t>C:</w:t>
      </w:r>
      <w:r w:rsidRPr="00656B88">
        <w:rPr>
          <w:rFonts w:eastAsia="Times New Roman"/>
        </w:rPr>
        <w:tab/>
      </w:r>
      <w:r>
        <w:rPr>
          <w:rFonts w:eastAsia="Times New Roman"/>
          <w:b/>
          <w:bCs/>
        </w:rPr>
        <w:t>All who rely on observing the law are under a curse, for it is written:</w:t>
      </w:r>
    </w:p>
    <w:p w:rsidR="001457E4" w:rsidRDefault="001457E4" w:rsidP="001457E4">
      <w:pPr>
        <w:tabs>
          <w:tab w:val="left" w:pos="720"/>
          <w:tab w:val="right" w:pos="8640"/>
        </w:tabs>
        <w:ind w:left="360" w:right="720" w:hanging="360"/>
        <w:rPr>
          <w:rFonts w:eastAsia="Times New Roman"/>
          <w:b/>
          <w:bCs/>
        </w:rPr>
      </w:pPr>
      <w:r>
        <w:rPr>
          <w:rFonts w:eastAsia="Times New Roman"/>
          <w:b/>
          <w:bCs/>
        </w:rPr>
        <w:tab/>
      </w:r>
      <w:r>
        <w:rPr>
          <w:rFonts w:eastAsia="Times New Roman"/>
          <w:b/>
          <w:bCs/>
        </w:rPr>
        <w:tab/>
        <w:t>“Cursed is everyone who does not continue</w:t>
      </w:r>
    </w:p>
    <w:p w:rsidR="001457E4" w:rsidRDefault="001457E4" w:rsidP="001457E4">
      <w:pPr>
        <w:tabs>
          <w:tab w:val="left" w:pos="720"/>
          <w:tab w:val="right" w:pos="8640"/>
        </w:tabs>
        <w:ind w:left="360" w:right="720" w:hanging="360"/>
        <w:rPr>
          <w:rFonts w:eastAsia="Times New Roman"/>
          <w:i/>
          <w:iCs/>
          <w:sz w:val="16"/>
        </w:rPr>
      </w:pPr>
      <w:r>
        <w:rPr>
          <w:rFonts w:eastAsia="Times New Roman"/>
          <w:b/>
          <w:bCs/>
        </w:rPr>
        <w:tab/>
      </w:r>
      <w:r>
        <w:rPr>
          <w:rFonts w:eastAsia="Times New Roman"/>
          <w:b/>
          <w:bCs/>
        </w:rPr>
        <w:tab/>
        <w:t>to do everything written in the Book of the Law.”</w:t>
      </w:r>
      <w:r>
        <w:rPr>
          <w:rFonts w:eastAsia="Times New Roman"/>
          <w:b/>
          <w:bCs/>
        </w:rPr>
        <w:tab/>
      </w:r>
      <w:r>
        <w:rPr>
          <w:rFonts w:eastAsia="Times New Roman"/>
          <w:i/>
          <w:iCs/>
          <w:sz w:val="16"/>
        </w:rPr>
        <w:t>Galatians 3:10</w:t>
      </w:r>
    </w:p>
    <w:p w:rsidR="001457E4" w:rsidRDefault="001457E4" w:rsidP="001457E4">
      <w:pPr>
        <w:tabs>
          <w:tab w:val="right" w:pos="8640"/>
        </w:tabs>
        <w:ind w:left="360" w:right="720" w:hanging="360"/>
        <w:rPr>
          <w:rFonts w:eastAsia="Times New Roman"/>
        </w:rPr>
      </w:pPr>
    </w:p>
    <w:p w:rsidR="001457E4" w:rsidRDefault="001457E4" w:rsidP="001457E4">
      <w:pPr>
        <w:tabs>
          <w:tab w:val="right" w:pos="8640"/>
        </w:tabs>
        <w:ind w:left="360" w:right="720" w:hanging="360"/>
        <w:rPr>
          <w:rFonts w:eastAsia="Times New Roman"/>
        </w:rPr>
      </w:pPr>
    </w:p>
    <w:p w:rsidR="001457E4" w:rsidRDefault="001457E4" w:rsidP="001457E4">
      <w:pPr>
        <w:tabs>
          <w:tab w:val="right" w:pos="8640"/>
        </w:tabs>
        <w:ind w:left="360" w:right="720" w:hanging="360"/>
        <w:rPr>
          <w:rFonts w:eastAsia="Times New Roman"/>
          <w:i/>
          <w:iCs/>
          <w:sz w:val="16"/>
        </w:rPr>
      </w:pPr>
      <w:r w:rsidRPr="00656B88">
        <w:rPr>
          <w:rFonts w:eastAsia="Times New Roman"/>
          <w:bCs/>
        </w:rPr>
        <w:t>M:</w:t>
      </w:r>
      <w:r w:rsidRPr="00656B88">
        <w:rPr>
          <w:rFonts w:eastAsia="Times New Roman"/>
          <w:bCs/>
        </w:rPr>
        <w:tab/>
      </w:r>
      <w:r>
        <w:rPr>
          <w:rFonts w:eastAsia="Times New Roman"/>
        </w:rPr>
        <w:t>Any truly repentant Christian has a right to full remission of penalty and guilt, even without indulgence letters.</w:t>
      </w:r>
      <w:r>
        <w:rPr>
          <w:rFonts w:eastAsia="Times New Roman"/>
          <w:sz w:val="18"/>
        </w:rPr>
        <w:tab/>
      </w:r>
      <w:r>
        <w:rPr>
          <w:rFonts w:eastAsia="Times New Roman"/>
          <w:i/>
          <w:iCs/>
          <w:sz w:val="16"/>
        </w:rPr>
        <w:t>Thesis 36</w:t>
      </w:r>
    </w:p>
    <w:p w:rsidR="001457E4" w:rsidRDefault="001457E4" w:rsidP="001457E4">
      <w:pPr>
        <w:tabs>
          <w:tab w:val="right" w:pos="8640"/>
        </w:tabs>
        <w:ind w:left="360" w:right="720" w:hanging="360"/>
        <w:rPr>
          <w:rFonts w:eastAsia="Times New Roman"/>
          <w:b/>
          <w:bCs/>
        </w:rPr>
      </w:pPr>
      <w:r w:rsidRPr="00656B88">
        <w:rPr>
          <w:rFonts w:eastAsia="Times New Roman"/>
          <w:bCs/>
        </w:rPr>
        <w:t>C:</w:t>
      </w:r>
      <w:r w:rsidRPr="00656B88">
        <w:rPr>
          <w:rFonts w:eastAsia="Times New Roman"/>
          <w:bCs/>
        </w:rPr>
        <w:tab/>
      </w:r>
      <w:r>
        <w:rPr>
          <w:rFonts w:eastAsia="Times New Roman"/>
          <w:b/>
          <w:bCs/>
        </w:rPr>
        <w:t>Praise the Lord, O my soul,</w:t>
      </w:r>
    </w:p>
    <w:p w:rsidR="001457E4" w:rsidRDefault="001457E4" w:rsidP="001457E4">
      <w:pPr>
        <w:tabs>
          <w:tab w:val="left" w:pos="720"/>
          <w:tab w:val="right" w:pos="8640"/>
        </w:tabs>
        <w:ind w:left="360" w:right="720" w:hanging="360"/>
        <w:rPr>
          <w:rFonts w:eastAsia="Times New Roman"/>
          <w:b/>
          <w:bCs/>
        </w:rPr>
      </w:pPr>
      <w:r>
        <w:rPr>
          <w:rFonts w:eastAsia="Times New Roman"/>
          <w:b/>
          <w:bCs/>
        </w:rPr>
        <w:tab/>
      </w:r>
      <w:r>
        <w:rPr>
          <w:rFonts w:eastAsia="Times New Roman"/>
          <w:b/>
          <w:bCs/>
        </w:rPr>
        <w:tab/>
        <w:t>and forget not all his benefits—</w:t>
      </w:r>
    </w:p>
    <w:p w:rsidR="001457E4" w:rsidRDefault="001457E4" w:rsidP="001457E4">
      <w:pPr>
        <w:tabs>
          <w:tab w:val="left" w:pos="720"/>
          <w:tab w:val="right" w:pos="8640"/>
        </w:tabs>
        <w:ind w:left="360" w:right="720" w:hanging="360"/>
        <w:rPr>
          <w:rFonts w:eastAsia="Times New Roman"/>
          <w:b/>
          <w:bCs/>
        </w:rPr>
      </w:pPr>
      <w:r>
        <w:rPr>
          <w:rFonts w:eastAsia="Times New Roman"/>
          <w:b/>
          <w:bCs/>
        </w:rPr>
        <w:tab/>
        <w:t>who forgives all your sins</w:t>
      </w:r>
    </w:p>
    <w:p w:rsidR="001457E4" w:rsidRDefault="001457E4" w:rsidP="001457E4">
      <w:pPr>
        <w:tabs>
          <w:tab w:val="left" w:pos="720"/>
          <w:tab w:val="right" w:pos="8640"/>
        </w:tabs>
        <w:ind w:left="360" w:right="720" w:hanging="360"/>
        <w:rPr>
          <w:rFonts w:eastAsia="Times New Roman"/>
          <w:b/>
          <w:bCs/>
        </w:rPr>
      </w:pPr>
      <w:r>
        <w:rPr>
          <w:rFonts w:eastAsia="Times New Roman"/>
          <w:b/>
          <w:bCs/>
        </w:rPr>
        <w:tab/>
      </w:r>
      <w:r>
        <w:rPr>
          <w:rFonts w:eastAsia="Times New Roman"/>
          <w:b/>
          <w:bCs/>
        </w:rPr>
        <w:tab/>
        <w:t>and heals all your diseases.</w:t>
      </w:r>
    </w:p>
    <w:p w:rsidR="001457E4" w:rsidRDefault="001457E4" w:rsidP="001457E4">
      <w:pPr>
        <w:tabs>
          <w:tab w:val="left" w:pos="720"/>
          <w:tab w:val="right" w:pos="8640"/>
        </w:tabs>
        <w:ind w:left="360" w:right="720" w:hanging="360"/>
        <w:rPr>
          <w:rFonts w:eastAsia="Times New Roman"/>
          <w:b/>
          <w:bCs/>
        </w:rPr>
      </w:pPr>
      <w:r>
        <w:rPr>
          <w:rFonts w:eastAsia="Times New Roman"/>
          <w:b/>
          <w:bCs/>
        </w:rPr>
        <w:tab/>
        <w:t>He does not treat us as our sins deserve,</w:t>
      </w:r>
    </w:p>
    <w:p w:rsidR="001457E4" w:rsidRDefault="001457E4" w:rsidP="001457E4">
      <w:pPr>
        <w:tabs>
          <w:tab w:val="left" w:pos="720"/>
          <w:tab w:val="right" w:pos="8640"/>
        </w:tabs>
        <w:ind w:left="360" w:right="720" w:hanging="360"/>
        <w:rPr>
          <w:rFonts w:eastAsia="Times New Roman"/>
          <w:b/>
          <w:bCs/>
        </w:rPr>
      </w:pPr>
      <w:r>
        <w:rPr>
          <w:rFonts w:eastAsia="Times New Roman"/>
          <w:b/>
          <w:bCs/>
        </w:rPr>
        <w:tab/>
      </w:r>
      <w:r>
        <w:rPr>
          <w:rFonts w:eastAsia="Times New Roman"/>
          <w:b/>
          <w:bCs/>
        </w:rPr>
        <w:tab/>
        <w:t>or repay us according to his iniquities.</w:t>
      </w:r>
    </w:p>
    <w:p w:rsidR="001457E4" w:rsidRDefault="001457E4" w:rsidP="001457E4">
      <w:pPr>
        <w:tabs>
          <w:tab w:val="left" w:pos="720"/>
          <w:tab w:val="right" w:pos="8640"/>
        </w:tabs>
        <w:ind w:left="360" w:right="720" w:hanging="360"/>
        <w:rPr>
          <w:rFonts w:eastAsia="Times New Roman"/>
          <w:b/>
          <w:bCs/>
        </w:rPr>
      </w:pPr>
      <w:r>
        <w:rPr>
          <w:rFonts w:eastAsia="Times New Roman"/>
          <w:b/>
          <w:bCs/>
        </w:rPr>
        <w:tab/>
        <w:t>For as far as the east is from the west,</w:t>
      </w:r>
    </w:p>
    <w:p w:rsidR="001457E4" w:rsidRDefault="001457E4" w:rsidP="001457E4">
      <w:pPr>
        <w:tabs>
          <w:tab w:val="left" w:pos="720"/>
          <w:tab w:val="right" w:pos="8640"/>
        </w:tabs>
        <w:ind w:left="360" w:right="720" w:hanging="360"/>
        <w:rPr>
          <w:rFonts w:eastAsia="Times New Roman"/>
          <w:i/>
          <w:iCs/>
          <w:sz w:val="16"/>
        </w:rPr>
      </w:pPr>
      <w:r>
        <w:rPr>
          <w:rFonts w:eastAsia="Times New Roman"/>
          <w:b/>
          <w:bCs/>
        </w:rPr>
        <w:tab/>
      </w:r>
      <w:r>
        <w:rPr>
          <w:rFonts w:eastAsia="Times New Roman"/>
          <w:b/>
          <w:bCs/>
        </w:rPr>
        <w:tab/>
        <w:t>So far has he removed our transgressions from us.</w:t>
      </w:r>
      <w:r>
        <w:rPr>
          <w:rFonts w:eastAsia="Times New Roman"/>
          <w:sz w:val="16"/>
        </w:rPr>
        <w:tab/>
      </w:r>
      <w:r>
        <w:rPr>
          <w:rFonts w:eastAsia="Times New Roman"/>
          <w:i/>
          <w:iCs/>
          <w:sz w:val="16"/>
        </w:rPr>
        <w:t>Psalm 103:2,3,10,12</w:t>
      </w:r>
    </w:p>
    <w:p w:rsidR="001457E4" w:rsidRDefault="001457E4" w:rsidP="001457E4">
      <w:pPr>
        <w:tabs>
          <w:tab w:val="left" w:pos="720"/>
          <w:tab w:val="right" w:pos="8640"/>
        </w:tabs>
        <w:ind w:left="360" w:right="720" w:hanging="360"/>
        <w:rPr>
          <w:rFonts w:eastAsia="Times New Roman"/>
        </w:rPr>
      </w:pPr>
    </w:p>
    <w:p w:rsidR="00504481" w:rsidRDefault="00504481" w:rsidP="001457E4">
      <w:pPr>
        <w:tabs>
          <w:tab w:val="left" w:pos="720"/>
          <w:tab w:val="right" w:pos="8640"/>
        </w:tabs>
        <w:ind w:left="360" w:right="720" w:hanging="360"/>
        <w:rPr>
          <w:rFonts w:eastAsia="Times New Roman"/>
        </w:rPr>
      </w:pPr>
    </w:p>
    <w:p w:rsidR="001457E4" w:rsidRDefault="001457E4" w:rsidP="001457E4">
      <w:pPr>
        <w:tabs>
          <w:tab w:val="left" w:pos="720"/>
          <w:tab w:val="right" w:pos="8640"/>
        </w:tabs>
        <w:ind w:left="360" w:right="720" w:hanging="360"/>
        <w:rPr>
          <w:rFonts w:eastAsia="Times New Roman"/>
          <w:i/>
          <w:iCs/>
          <w:sz w:val="16"/>
        </w:rPr>
      </w:pPr>
      <w:r w:rsidRPr="00656B88">
        <w:rPr>
          <w:rFonts w:eastAsia="Times New Roman"/>
          <w:bCs/>
        </w:rPr>
        <w:t>M:</w:t>
      </w:r>
      <w:r>
        <w:rPr>
          <w:rFonts w:eastAsia="Times New Roman"/>
        </w:rPr>
        <w:tab/>
        <w:t>Any true Christian, whether living or dead, participates in all the blessings of Christ and the church.  This is given to him by God, even without indulgence letters.</w:t>
      </w:r>
      <w:r>
        <w:rPr>
          <w:rFonts w:eastAsia="Times New Roman"/>
        </w:rPr>
        <w:tab/>
      </w:r>
      <w:r>
        <w:rPr>
          <w:rFonts w:eastAsia="Times New Roman"/>
          <w:i/>
          <w:iCs/>
          <w:sz w:val="16"/>
        </w:rPr>
        <w:t>Thesis 37</w:t>
      </w:r>
    </w:p>
    <w:p w:rsidR="001457E4" w:rsidRDefault="001457E4" w:rsidP="001457E4">
      <w:pPr>
        <w:tabs>
          <w:tab w:val="left" w:pos="720"/>
          <w:tab w:val="right" w:pos="8640"/>
        </w:tabs>
        <w:ind w:left="360" w:right="720" w:hanging="360"/>
        <w:rPr>
          <w:rFonts w:eastAsia="Times New Roman"/>
          <w:b/>
          <w:bCs/>
        </w:rPr>
      </w:pPr>
      <w:r w:rsidRPr="00656B88">
        <w:rPr>
          <w:rFonts w:eastAsia="Times New Roman"/>
          <w:bCs/>
        </w:rPr>
        <w:t>C:</w:t>
      </w:r>
      <w:r w:rsidRPr="00656B88">
        <w:rPr>
          <w:rFonts w:eastAsia="Times New Roman"/>
          <w:bCs/>
        </w:rPr>
        <w:tab/>
      </w:r>
      <w:r>
        <w:rPr>
          <w:rFonts w:eastAsia="Times New Roman"/>
          <w:b/>
          <w:bCs/>
        </w:rPr>
        <w:t>A righteousness from God, apart from law, has been made known,</w:t>
      </w:r>
    </w:p>
    <w:p w:rsidR="001457E4" w:rsidRDefault="001457E4" w:rsidP="001457E4">
      <w:pPr>
        <w:tabs>
          <w:tab w:val="left" w:pos="720"/>
          <w:tab w:val="right" w:pos="8640"/>
        </w:tabs>
        <w:ind w:left="360" w:right="720" w:hanging="360"/>
        <w:rPr>
          <w:rFonts w:eastAsia="Times New Roman"/>
          <w:b/>
          <w:bCs/>
        </w:rPr>
      </w:pPr>
      <w:r>
        <w:rPr>
          <w:rFonts w:eastAsia="Times New Roman"/>
          <w:b/>
          <w:bCs/>
        </w:rPr>
        <w:tab/>
      </w:r>
      <w:r>
        <w:rPr>
          <w:rFonts w:eastAsia="Times New Roman"/>
          <w:b/>
          <w:bCs/>
        </w:rPr>
        <w:tab/>
        <w:t>to which the Law and the Prophets testify.</w:t>
      </w:r>
    </w:p>
    <w:p w:rsidR="001457E4" w:rsidRDefault="001457E4" w:rsidP="001457E4">
      <w:pPr>
        <w:tabs>
          <w:tab w:val="left" w:pos="720"/>
          <w:tab w:val="right" w:pos="8640"/>
        </w:tabs>
        <w:ind w:left="360" w:right="720" w:hanging="360"/>
        <w:rPr>
          <w:rFonts w:eastAsia="Times New Roman"/>
          <w:b/>
          <w:bCs/>
        </w:rPr>
      </w:pPr>
      <w:r>
        <w:rPr>
          <w:rFonts w:eastAsia="Times New Roman"/>
          <w:b/>
          <w:bCs/>
        </w:rPr>
        <w:tab/>
        <w:t>This righteousness from God comes through faith in Jesus Christ to all who believe.  There is no difference, for all have sinned and fall short of the glory of God,</w:t>
      </w:r>
    </w:p>
    <w:p w:rsidR="001457E4" w:rsidRDefault="001457E4" w:rsidP="001457E4">
      <w:pPr>
        <w:tabs>
          <w:tab w:val="left" w:pos="720"/>
          <w:tab w:val="right" w:pos="8640"/>
        </w:tabs>
        <w:ind w:left="360" w:right="720" w:hanging="360"/>
        <w:rPr>
          <w:rFonts w:eastAsia="Times New Roman"/>
          <w:b/>
          <w:bCs/>
        </w:rPr>
      </w:pPr>
      <w:r>
        <w:rPr>
          <w:rFonts w:eastAsia="Times New Roman"/>
          <w:b/>
          <w:bCs/>
        </w:rPr>
        <w:tab/>
      </w:r>
      <w:r>
        <w:rPr>
          <w:rFonts w:eastAsia="Times New Roman"/>
          <w:b/>
          <w:bCs/>
        </w:rPr>
        <w:tab/>
        <w:t>and are justified freely by his grace</w:t>
      </w:r>
    </w:p>
    <w:p w:rsidR="001457E4" w:rsidRDefault="001457E4" w:rsidP="001457E4">
      <w:pPr>
        <w:tabs>
          <w:tab w:val="left" w:pos="720"/>
          <w:tab w:val="right" w:pos="8640"/>
        </w:tabs>
        <w:ind w:left="360" w:right="720" w:hanging="360"/>
        <w:rPr>
          <w:rFonts w:eastAsia="Times New Roman"/>
          <w:b/>
          <w:bCs/>
        </w:rPr>
      </w:pPr>
      <w:r>
        <w:rPr>
          <w:rFonts w:eastAsia="Times New Roman"/>
          <w:b/>
          <w:bCs/>
        </w:rPr>
        <w:tab/>
      </w:r>
      <w:r>
        <w:rPr>
          <w:rFonts w:eastAsia="Times New Roman"/>
          <w:b/>
          <w:bCs/>
        </w:rPr>
        <w:tab/>
        <w:t>through the redemption that came by Christ Jesus.</w:t>
      </w:r>
    </w:p>
    <w:p w:rsidR="001457E4" w:rsidRDefault="001457E4" w:rsidP="001457E4">
      <w:pPr>
        <w:tabs>
          <w:tab w:val="left" w:pos="720"/>
          <w:tab w:val="right" w:pos="8640"/>
        </w:tabs>
        <w:ind w:left="360" w:right="720" w:hanging="360"/>
        <w:rPr>
          <w:rFonts w:eastAsia="Times New Roman"/>
        </w:rPr>
      </w:pPr>
      <w:r>
        <w:rPr>
          <w:rFonts w:eastAsia="Times New Roman"/>
          <w:b/>
          <w:bCs/>
        </w:rPr>
        <w:tab/>
        <w:t>God presented him as a sacrifice of atonement, through faith in his blood.</w:t>
      </w:r>
      <w:r>
        <w:rPr>
          <w:rFonts w:eastAsia="Times New Roman"/>
        </w:rPr>
        <w:tab/>
      </w:r>
    </w:p>
    <w:p w:rsidR="001457E4" w:rsidRDefault="001457E4" w:rsidP="001457E4">
      <w:pPr>
        <w:tabs>
          <w:tab w:val="left" w:pos="720"/>
          <w:tab w:val="right" w:pos="8640"/>
        </w:tabs>
        <w:ind w:left="360" w:right="720" w:hanging="360"/>
        <w:rPr>
          <w:rFonts w:eastAsia="Times New Roman"/>
          <w:b/>
          <w:bCs/>
          <w:i/>
          <w:iCs/>
          <w:sz w:val="16"/>
        </w:rPr>
      </w:pPr>
      <w:r>
        <w:rPr>
          <w:rFonts w:eastAsia="Times New Roman"/>
        </w:rPr>
        <w:tab/>
      </w:r>
      <w:r>
        <w:rPr>
          <w:rFonts w:eastAsia="Times New Roman"/>
        </w:rPr>
        <w:tab/>
      </w:r>
      <w:r>
        <w:rPr>
          <w:rFonts w:eastAsia="Times New Roman"/>
        </w:rPr>
        <w:tab/>
      </w:r>
      <w:r>
        <w:rPr>
          <w:rFonts w:eastAsia="Times New Roman"/>
          <w:i/>
          <w:iCs/>
          <w:sz w:val="16"/>
        </w:rPr>
        <w:t>Romans 3:21-25</w:t>
      </w:r>
    </w:p>
    <w:p w:rsidR="001457E4" w:rsidRDefault="001457E4" w:rsidP="001457E4">
      <w:pPr>
        <w:tabs>
          <w:tab w:val="left" w:pos="720"/>
          <w:tab w:val="right" w:pos="8640"/>
        </w:tabs>
        <w:ind w:left="360" w:right="720" w:hanging="360"/>
        <w:rPr>
          <w:rFonts w:eastAsia="Times New Roman"/>
        </w:rPr>
      </w:pPr>
    </w:p>
    <w:p w:rsidR="001457E4" w:rsidRDefault="001457E4" w:rsidP="001457E4">
      <w:pPr>
        <w:tabs>
          <w:tab w:val="left" w:pos="720"/>
          <w:tab w:val="right" w:pos="8640"/>
        </w:tabs>
        <w:ind w:left="360" w:right="720" w:hanging="360"/>
        <w:rPr>
          <w:rFonts w:eastAsia="Times New Roman"/>
          <w:i/>
          <w:iCs/>
          <w:sz w:val="16"/>
        </w:rPr>
      </w:pPr>
      <w:r w:rsidRPr="00656B88">
        <w:rPr>
          <w:rFonts w:eastAsia="Times New Roman"/>
          <w:bCs/>
        </w:rPr>
        <w:t>M:</w:t>
      </w:r>
      <w:r w:rsidRPr="00656B88">
        <w:rPr>
          <w:rFonts w:eastAsia="Times New Roman"/>
          <w:bCs/>
        </w:rPr>
        <w:tab/>
      </w:r>
      <w:r>
        <w:rPr>
          <w:rFonts w:eastAsia="Times New Roman"/>
        </w:rPr>
        <w:t>It is vain to trust in salvation by indulgence letters, even though the one selling indulgences, or even the pope, were to offer his soul as security.</w:t>
      </w:r>
      <w:r>
        <w:rPr>
          <w:rFonts w:eastAsia="Times New Roman"/>
          <w:sz w:val="16"/>
        </w:rPr>
        <w:tab/>
      </w:r>
      <w:r>
        <w:rPr>
          <w:rFonts w:eastAsia="Times New Roman"/>
          <w:i/>
          <w:iCs/>
          <w:sz w:val="16"/>
        </w:rPr>
        <w:t>Thesis 52</w:t>
      </w:r>
    </w:p>
    <w:p w:rsidR="001457E4" w:rsidRDefault="001457E4" w:rsidP="001457E4">
      <w:pPr>
        <w:tabs>
          <w:tab w:val="left" w:pos="720"/>
          <w:tab w:val="right" w:pos="8640"/>
        </w:tabs>
        <w:ind w:left="360" w:right="720" w:hanging="360"/>
        <w:rPr>
          <w:rFonts w:eastAsia="Times New Roman"/>
          <w:b/>
          <w:bCs/>
        </w:rPr>
      </w:pPr>
      <w:r w:rsidRPr="00656B88">
        <w:rPr>
          <w:rFonts w:eastAsia="Times New Roman"/>
          <w:bCs/>
        </w:rPr>
        <w:t>C:</w:t>
      </w:r>
      <w:r w:rsidRPr="00656B88">
        <w:rPr>
          <w:rFonts w:eastAsia="Times New Roman"/>
          <w:bCs/>
        </w:rPr>
        <w:tab/>
      </w:r>
      <w:r>
        <w:rPr>
          <w:rFonts w:eastAsia="Times New Roman"/>
          <w:b/>
          <w:bCs/>
        </w:rPr>
        <w:t>Even if we or an angel from heaven should preach a gospel</w:t>
      </w:r>
    </w:p>
    <w:p w:rsidR="001457E4" w:rsidRDefault="001457E4" w:rsidP="001457E4">
      <w:pPr>
        <w:tabs>
          <w:tab w:val="left" w:pos="720"/>
          <w:tab w:val="right" w:pos="8640"/>
        </w:tabs>
        <w:ind w:left="360" w:right="720" w:hanging="360"/>
        <w:rPr>
          <w:rFonts w:eastAsia="Times New Roman"/>
          <w:b/>
          <w:bCs/>
        </w:rPr>
      </w:pPr>
      <w:r>
        <w:rPr>
          <w:rFonts w:eastAsia="Times New Roman"/>
          <w:b/>
          <w:bCs/>
        </w:rPr>
        <w:tab/>
      </w:r>
      <w:r>
        <w:rPr>
          <w:rFonts w:eastAsia="Times New Roman"/>
          <w:b/>
          <w:bCs/>
        </w:rPr>
        <w:tab/>
        <w:t>other than the one we preached to you,</w:t>
      </w:r>
    </w:p>
    <w:p w:rsidR="001457E4" w:rsidRDefault="001457E4" w:rsidP="001457E4">
      <w:pPr>
        <w:tabs>
          <w:tab w:val="left" w:pos="720"/>
          <w:tab w:val="right" w:pos="8640"/>
        </w:tabs>
        <w:ind w:left="360" w:right="720" w:hanging="360"/>
        <w:rPr>
          <w:rFonts w:eastAsia="Times New Roman"/>
          <w:i/>
          <w:iCs/>
          <w:sz w:val="16"/>
        </w:rPr>
      </w:pPr>
      <w:r>
        <w:rPr>
          <w:rFonts w:eastAsia="Times New Roman"/>
          <w:b/>
          <w:bCs/>
        </w:rPr>
        <w:tab/>
      </w:r>
      <w:r>
        <w:rPr>
          <w:rFonts w:eastAsia="Times New Roman"/>
          <w:b/>
          <w:bCs/>
        </w:rPr>
        <w:tab/>
        <w:t>let him be eternally condemned!</w:t>
      </w:r>
      <w:r>
        <w:rPr>
          <w:rFonts w:eastAsia="Times New Roman"/>
        </w:rPr>
        <w:tab/>
      </w:r>
      <w:r>
        <w:rPr>
          <w:rFonts w:eastAsia="Times New Roman"/>
          <w:i/>
          <w:iCs/>
          <w:sz w:val="16"/>
        </w:rPr>
        <w:t>Galatians 1:8</w:t>
      </w:r>
    </w:p>
    <w:p w:rsidR="001457E4" w:rsidRDefault="001457E4" w:rsidP="001457E4">
      <w:pPr>
        <w:tabs>
          <w:tab w:val="left" w:pos="720"/>
          <w:tab w:val="right" w:pos="8640"/>
        </w:tabs>
        <w:ind w:left="360" w:right="720" w:hanging="360"/>
        <w:rPr>
          <w:rFonts w:eastAsia="Times New Roman"/>
        </w:rPr>
      </w:pPr>
    </w:p>
    <w:p w:rsidR="00504481" w:rsidRDefault="00504481" w:rsidP="001457E4">
      <w:pPr>
        <w:tabs>
          <w:tab w:val="left" w:pos="720"/>
          <w:tab w:val="right" w:pos="8640"/>
        </w:tabs>
        <w:ind w:left="360" w:right="720" w:hanging="360"/>
        <w:rPr>
          <w:rFonts w:eastAsia="Times New Roman"/>
        </w:rPr>
      </w:pPr>
    </w:p>
    <w:p w:rsidR="001457E4" w:rsidRDefault="001457E4" w:rsidP="001457E4">
      <w:pPr>
        <w:tabs>
          <w:tab w:val="left" w:pos="720"/>
          <w:tab w:val="right" w:pos="8640"/>
        </w:tabs>
        <w:ind w:left="360" w:right="720" w:hanging="360"/>
        <w:rPr>
          <w:rFonts w:eastAsia="Times New Roman"/>
        </w:rPr>
      </w:pPr>
      <w:r w:rsidRPr="00656B88">
        <w:rPr>
          <w:rFonts w:eastAsia="Times New Roman"/>
          <w:bCs/>
        </w:rPr>
        <w:t>M:</w:t>
      </w:r>
      <w:r w:rsidRPr="00656B88">
        <w:rPr>
          <w:rFonts w:eastAsia="Times New Roman"/>
        </w:rPr>
        <w:tab/>
      </w:r>
      <w:r>
        <w:rPr>
          <w:rFonts w:eastAsia="Times New Roman"/>
        </w:rPr>
        <w:t>The true treasure of the church is the most holy gospel of the glory and grace of God.</w:t>
      </w:r>
    </w:p>
    <w:p w:rsidR="001457E4" w:rsidRDefault="001457E4" w:rsidP="001457E4">
      <w:pPr>
        <w:tabs>
          <w:tab w:val="left" w:pos="720"/>
          <w:tab w:val="right" w:pos="8640"/>
        </w:tabs>
        <w:ind w:left="360" w:right="720" w:hanging="360"/>
        <w:rPr>
          <w:rFonts w:eastAsia="Times New Roman"/>
          <w:i/>
          <w:iCs/>
          <w:sz w:val="16"/>
        </w:rPr>
      </w:pPr>
      <w:r>
        <w:rPr>
          <w:rFonts w:eastAsia="Times New Roman"/>
        </w:rPr>
        <w:tab/>
      </w:r>
      <w:r>
        <w:rPr>
          <w:rFonts w:eastAsia="Times New Roman"/>
        </w:rPr>
        <w:tab/>
      </w:r>
      <w:r>
        <w:rPr>
          <w:rFonts w:eastAsia="Times New Roman"/>
        </w:rPr>
        <w:tab/>
      </w:r>
      <w:r>
        <w:rPr>
          <w:rFonts w:eastAsia="Times New Roman"/>
          <w:i/>
          <w:iCs/>
          <w:sz w:val="16"/>
        </w:rPr>
        <w:t>Thesis 62</w:t>
      </w:r>
    </w:p>
    <w:p w:rsidR="001457E4" w:rsidRDefault="001457E4" w:rsidP="001457E4">
      <w:pPr>
        <w:tabs>
          <w:tab w:val="left" w:pos="720"/>
          <w:tab w:val="right" w:pos="8640"/>
        </w:tabs>
        <w:ind w:left="360" w:right="720" w:hanging="360"/>
        <w:rPr>
          <w:rFonts w:eastAsia="Times New Roman"/>
          <w:b/>
          <w:bCs/>
        </w:rPr>
      </w:pPr>
      <w:r w:rsidRPr="00656B88">
        <w:rPr>
          <w:rFonts w:eastAsia="Times New Roman"/>
          <w:bCs/>
        </w:rPr>
        <w:t>C:</w:t>
      </w:r>
      <w:r w:rsidRPr="00656B88">
        <w:rPr>
          <w:rFonts w:eastAsia="Times New Roman"/>
          <w:bCs/>
        </w:rPr>
        <w:tab/>
      </w:r>
      <w:r>
        <w:rPr>
          <w:rFonts w:eastAsia="Times New Roman"/>
          <w:b/>
          <w:bCs/>
        </w:rPr>
        <w:t>Therefore, since we have been justified through faith,</w:t>
      </w:r>
    </w:p>
    <w:p w:rsidR="001457E4" w:rsidRDefault="001457E4" w:rsidP="001457E4">
      <w:pPr>
        <w:tabs>
          <w:tab w:val="left" w:pos="720"/>
          <w:tab w:val="right" w:pos="8640"/>
        </w:tabs>
        <w:ind w:left="360" w:right="720" w:hanging="360"/>
        <w:rPr>
          <w:rFonts w:eastAsia="Times New Roman"/>
          <w:b/>
          <w:bCs/>
        </w:rPr>
      </w:pPr>
      <w:r>
        <w:rPr>
          <w:rFonts w:eastAsia="Times New Roman"/>
          <w:b/>
          <w:bCs/>
        </w:rPr>
        <w:tab/>
      </w:r>
      <w:r>
        <w:rPr>
          <w:rFonts w:eastAsia="Times New Roman"/>
          <w:b/>
          <w:bCs/>
        </w:rPr>
        <w:tab/>
        <w:t>we have peace with God through our Lord Jesus Christ,</w:t>
      </w:r>
    </w:p>
    <w:p w:rsidR="001457E4" w:rsidRDefault="001457E4" w:rsidP="001457E4">
      <w:pPr>
        <w:tabs>
          <w:tab w:val="left" w:pos="720"/>
          <w:tab w:val="right" w:pos="8640"/>
        </w:tabs>
        <w:ind w:left="360" w:right="720" w:hanging="360"/>
        <w:rPr>
          <w:rFonts w:eastAsia="Times New Roman"/>
          <w:b/>
          <w:bCs/>
        </w:rPr>
      </w:pPr>
      <w:r>
        <w:rPr>
          <w:rFonts w:eastAsia="Times New Roman"/>
          <w:b/>
          <w:bCs/>
        </w:rPr>
        <w:lastRenderedPageBreak/>
        <w:tab/>
        <w:t>through whom we have gained access by faith</w:t>
      </w:r>
    </w:p>
    <w:p w:rsidR="001457E4" w:rsidRDefault="001457E4" w:rsidP="001457E4">
      <w:pPr>
        <w:tabs>
          <w:tab w:val="left" w:pos="720"/>
          <w:tab w:val="right" w:pos="8640"/>
        </w:tabs>
        <w:ind w:left="360" w:right="720" w:hanging="360"/>
        <w:rPr>
          <w:rFonts w:eastAsia="Times New Roman"/>
          <w:b/>
          <w:bCs/>
        </w:rPr>
      </w:pPr>
      <w:r>
        <w:rPr>
          <w:rFonts w:eastAsia="Times New Roman"/>
          <w:b/>
          <w:bCs/>
        </w:rPr>
        <w:tab/>
      </w:r>
      <w:r>
        <w:rPr>
          <w:rFonts w:eastAsia="Times New Roman"/>
          <w:b/>
          <w:bCs/>
        </w:rPr>
        <w:tab/>
        <w:t>into this grace in which we now stand.</w:t>
      </w:r>
    </w:p>
    <w:p w:rsidR="001457E4" w:rsidRDefault="001457E4" w:rsidP="001457E4">
      <w:pPr>
        <w:tabs>
          <w:tab w:val="left" w:pos="720"/>
          <w:tab w:val="right" w:pos="8640"/>
        </w:tabs>
        <w:ind w:left="360" w:right="720" w:hanging="360"/>
        <w:rPr>
          <w:rFonts w:eastAsia="Times New Roman"/>
          <w:i/>
          <w:iCs/>
          <w:sz w:val="16"/>
        </w:rPr>
      </w:pPr>
      <w:r>
        <w:rPr>
          <w:rFonts w:eastAsia="Times New Roman"/>
          <w:b/>
          <w:bCs/>
        </w:rPr>
        <w:tab/>
        <w:t>And we rejoice in the hope of the glory of God.</w:t>
      </w:r>
      <w:r>
        <w:rPr>
          <w:rFonts w:eastAsia="Times New Roman"/>
          <w:sz w:val="16"/>
        </w:rPr>
        <w:tab/>
      </w:r>
      <w:r>
        <w:rPr>
          <w:rFonts w:eastAsia="Times New Roman"/>
          <w:i/>
          <w:iCs/>
          <w:sz w:val="16"/>
        </w:rPr>
        <w:t>Romans 5:1-2</w:t>
      </w:r>
    </w:p>
    <w:p w:rsidR="001457E4" w:rsidRDefault="001457E4" w:rsidP="001457E4">
      <w:pPr>
        <w:tabs>
          <w:tab w:val="left" w:pos="720"/>
          <w:tab w:val="right" w:pos="8640"/>
        </w:tabs>
        <w:ind w:left="360" w:right="720" w:hanging="360"/>
        <w:rPr>
          <w:rFonts w:eastAsia="Times New Roman"/>
          <w:b/>
          <w:bCs/>
        </w:rPr>
      </w:pPr>
    </w:p>
    <w:p w:rsidR="001457E4" w:rsidRDefault="001457E4" w:rsidP="001457E4">
      <w:pPr>
        <w:tabs>
          <w:tab w:val="left" w:pos="720"/>
          <w:tab w:val="right" w:pos="8640"/>
        </w:tabs>
        <w:ind w:left="360" w:right="720" w:hanging="360"/>
        <w:rPr>
          <w:rFonts w:eastAsia="Times New Roman"/>
          <w:b/>
          <w:bCs/>
        </w:rPr>
      </w:pPr>
    </w:p>
    <w:p w:rsidR="001457E4" w:rsidRDefault="001457E4" w:rsidP="001457E4">
      <w:pPr>
        <w:tabs>
          <w:tab w:val="right" w:pos="8640"/>
        </w:tabs>
        <w:ind w:left="360" w:right="720" w:hanging="360"/>
        <w:rPr>
          <w:rFonts w:eastAsia="Times New Roman"/>
          <w:i/>
          <w:iCs/>
          <w:sz w:val="16"/>
        </w:rPr>
      </w:pPr>
      <w:r w:rsidRPr="00656B88">
        <w:rPr>
          <w:rFonts w:eastAsia="Times New Roman"/>
          <w:bCs/>
        </w:rPr>
        <w:t>M:</w:t>
      </w:r>
      <w:r w:rsidRPr="00656B88">
        <w:rPr>
          <w:rFonts w:eastAsia="Times New Roman"/>
        </w:rPr>
        <w:tab/>
      </w:r>
      <w:r>
        <w:rPr>
          <w:rFonts w:eastAsia="Times New Roman"/>
        </w:rPr>
        <w:t>Christians should be exhorted to be diligent in following Christ, their head, through penalties, death, and hell, and thus be confident of entering into heaven through many tribulations r</w:t>
      </w:r>
      <w:r>
        <w:rPr>
          <w:rFonts w:eastAsia="Times New Roman"/>
        </w:rPr>
        <w:t>a</w:t>
      </w:r>
      <w:r>
        <w:rPr>
          <w:rFonts w:eastAsia="Times New Roman"/>
        </w:rPr>
        <w:t>ther than through the false security of peace.</w:t>
      </w:r>
      <w:r>
        <w:rPr>
          <w:rFonts w:eastAsia="Times New Roman"/>
          <w:sz w:val="16"/>
        </w:rPr>
        <w:tab/>
      </w:r>
      <w:r>
        <w:rPr>
          <w:rFonts w:eastAsia="Times New Roman"/>
          <w:i/>
          <w:iCs/>
          <w:sz w:val="16"/>
        </w:rPr>
        <w:t>Theses 94 &amp; 95</w:t>
      </w:r>
    </w:p>
    <w:p w:rsidR="001457E4" w:rsidRDefault="001457E4" w:rsidP="001457E4">
      <w:pPr>
        <w:tabs>
          <w:tab w:val="left" w:pos="720"/>
          <w:tab w:val="right" w:pos="8640"/>
        </w:tabs>
        <w:ind w:left="360" w:right="720" w:hanging="360"/>
        <w:rPr>
          <w:rFonts w:eastAsia="Times New Roman"/>
          <w:b/>
          <w:bCs/>
        </w:rPr>
      </w:pPr>
      <w:r w:rsidRPr="00656B88">
        <w:rPr>
          <w:rFonts w:eastAsia="Times New Roman"/>
          <w:bCs/>
        </w:rPr>
        <w:t>C:</w:t>
      </w:r>
      <w:r w:rsidRPr="00656B88">
        <w:rPr>
          <w:rFonts w:eastAsia="Times New Roman"/>
          <w:bCs/>
        </w:rPr>
        <w:tab/>
      </w:r>
      <w:r>
        <w:rPr>
          <w:rFonts w:eastAsia="Times New Roman"/>
          <w:b/>
          <w:bCs/>
        </w:rPr>
        <w:t>Rejoice that you participate in the sufferings of Christ,</w:t>
      </w:r>
    </w:p>
    <w:p w:rsidR="001457E4" w:rsidRDefault="001457E4" w:rsidP="001457E4">
      <w:pPr>
        <w:tabs>
          <w:tab w:val="left" w:pos="720"/>
          <w:tab w:val="right" w:pos="8640"/>
        </w:tabs>
        <w:ind w:left="360" w:right="720" w:hanging="360"/>
        <w:rPr>
          <w:rFonts w:eastAsia="Times New Roman"/>
          <w:b/>
          <w:bCs/>
        </w:rPr>
      </w:pPr>
      <w:r>
        <w:rPr>
          <w:rFonts w:eastAsia="Times New Roman"/>
          <w:b/>
          <w:bCs/>
        </w:rPr>
        <w:tab/>
      </w:r>
      <w:r>
        <w:rPr>
          <w:rFonts w:eastAsia="Times New Roman"/>
          <w:b/>
          <w:bCs/>
        </w:rPr>
        <w:tab/>
        <w:t>so that you may be overjoyed when his glory is revealed.</w:t>
      </w:r>
    </w:p>
    <w:p w:rsidR="001457E4" w:rsidRDefault="001457E4" w:rsidP="001457E4">
      <w:pPr>
        <w:tabs>
          <w:tab w:val="left" w:pos="720"/>
          <w:tab w:val="right" w:pos="8640"/>
        </w:tabs>
        <w:ind w:left="360" w:right="720" w:hanging="360"/>
        <w:rPr>
          <w:rFonts w:eastAsia="Times New Roman"/>
          <w:b/>
          <w:bCs/>
        </w:rPr>
      </w:pPr>
      <w:r>
        <w:rPr>
          <w:rFonts w:eastAsia="Times New Roman"/>
          <w:b/>
          <w:bCs/>
        </w:rPr>
        <w:tab/>
        <w:t>And the God of all grace, who called you to his eternal glory in Christ,</w:t>
      </w:r>
    </w:p>
    <w:p w:rsidR="001457E4" w:rsidRDefault="001457E4" w:rsidP="001457E4">
      <w:pPr>
        <w:tabs>
          <w:tab w:val="left" w:pos="720"/>
          <w:tab w:val="right" w:pos="8640"/>
        </w:tabs>
        <w:ind w:left="360" w:right="720" w:hanging="360"/>
        <w:rPr>
          <w:rFonts w:eastAsia="Times New Roman"/>
          <w:b/>
          <w:bCs/>
        </w:rPr>
      </w:pPr>
      <w:r>
        <w:rPr>
          <w:rFonts w:eastAsia="Times New Roman"/>
          <w:b/>
          <w:bCs/>
        </w:rPr>
        <w:tab/>
      </w:r>
      <w:r>
        <w:rPr>
          <w:rFonts w:eastAsia="Times New Roman"/>
          <w:b/>
          <w:bCs/>
        </w:rPr>
        <w:tab/>
        <w:t>after you have suffered a little while,</w:t>
      </w:r>
    </w:p>
    <w:p w:rsidR="001457E4" w:rsidRDefault="001457E4" w:rsidP="001457E4">
      <w:pPr>
        <w:tabs>
          <w:tab w:val="left" w:pos="720"/>
          <w:tab w:val="right" w:pos="8640"/>
        </w:tabs>
        <w:ind w:left="360" w:right="720" w:hanging="360"/>
        <w:rPr>
          <w:rFonts w:eastAsia="Times New Roman"/>
          <w:b/>
          <w:bCs/>
        </w:rPr>
      </w:pPr>
      <w:r>
        <w:rPr>
          <w:rFonts w:eastAsia="Times New Roman"/>
          <w:b/>
          <w:bCs/>
        </w:rPr>
        <w:tab/>
        <w:t>will himself restore you and make you strong, firm and steadfast.</w:t>
      </w:r>
    </w:p>
    <w:p w:rsidR="001457E4" w:rsidRDefault="001457E4" w:rsidP="001457E4">
      <w:pPr>
        <w:tabs>
          <w:tab w:val="left" w:pos="720"/>
          <w:tab w:val="right" w:pos="8640"/>
        </w:tabs>
        <w:ind w:left="360" w:right="720" w:hanging="360"/>
        <w:rPr>
          <w:rFonts w:eastAsia="Times New Roman"/>
          <w:i/>
          <w:iCs/>
          <w:sz w:val="16"/>
        </w:rPr>
      </w:pPr>
      <w:r>
        <w:rPr>
          <w:rFonts w:eastAsia="Times New Roman"/>
          <w:b/>
          <w:bCs/>
        </w:rPr>
        <w:tab/>
      </w:r>
      <w:r>
        <w:rPr>
          <w:rFonts w:eastAsia="Times New Roman"/>
          <w:b/>
          <w:bCs/>
        </w:rPr>
        <w:tab/>
        <w:t>To him be the power forever and ever.  Amen.</w:t>
      </w:r>
      <w:r>
        <w:rPr>
          <w:rFonts w:eastAsia="Times New Roman"/>
          <w:b/>
          <w:bCs/>
        </w:rPr>
        <w:tab/>
      </w:r>
      <w:r>
        <w:rPr>
          <w:rFonts w:eastAsia="Times New Roman"/>
          <w:i/>
          <w:iCs/>
          <w:sz w:val="16"/>
        </w:rPr>
        <w:t>1 Peter 4:13 &amp; 5:10-11</w:t>
      </w:r>
    </w:p>
    <w:p w:rsidR="001457E4" w:rsidRDefault="001457E4" w:rsidP="001457E4">
      <w:pPr>
        <w:tabs>
          <w:tab w:val="left" w:pos="720"/>
          <w:tab w:val="right" w:pos="8640"/>
        </w:tabs>
        <w:ind w:left="360" w:right="720" w:hanging="360"/>
        <w:rPr>
          <w:rFonts w:eastAsia="Times New Roman"/>
        </w:rPr>
      </w:pPr>
    </w:p>
    <w:p w:rsidR="00C50830" w:rsidRDefault="00C50830" w:rsidP="001457E4">
      <w:pPr>
        <w:tabs>
          <w:tab w:val="left" w:pos="720"/>
          <w:tab w:val="right" w:pos="8640"/>
        </w:tabs>
        <w:ind w:left="360" w:right="720" w:hanging="360"/>
        <w:rPr>
          <w:rFonts w:eastAsia="Times New Roman"/>
        </w:rPr>
      </w:pPr>
    </w:p>
    <w:p w:rsidR="00174157" w:rsidRDefault="00174157" w:rsidP="001457E4">
      <w:pPr>
        <w:tabs>
          <w:tab w:val="left" w:pos="720"/>
          <w:tab w:val="right" w:pos="8640"/>
        </w:tabs>
        <w:ind w:left="360" w:right="720" w:hanging="360"/>
        <w:rPr>
          <w:rFonts w:eastAsia="Times New Roman"/>
        </w:rPr>
      </w:pPr>
    </w:p>
    <w:p w:rsidR="001457E4" w:rsidRPr="00504481" w:rsidRDefault="001457E4" w:rsidP="001457E4">
      <w:pPr>
        <w:pStyle w:val="Body"/>
        <w:rPr>
          <w:rFonts w:ascii="Avenir Next Regular" w:eastAsia="Avenir Next Regular" w:hAnsi="Avenir Next Regular" w:cs="Avenir Next Regular"/>
          <w:b/>
          <w:u w:val="single"/>
        </w:rPr>
      </w:pPr>
      <w:r w:rsidRPr="00504481">
        <w:rPr>
          <w:rFonts w:ascii="Avenir Next Regular" w:eastAsia="Avenir Next Regular" w:hAnsi="Avenir Next Regular" w:cs="Avenir Next Regular"/>
          <w:b/>
          <w:u w:val="single"/>
        </w:rPr>
        <w:t>Song of Praise</w:t>
      </w:r>
    </w:p>
    <w:p w:rsidR="001457E4" w:rsidRDefault="001457E4" w:rsidP="00C50830">
      <w:pPr>
        <w:pStyle w:val="Body"/>
        <w:ind w:left="360"/>
        <w:rPr>
          <w:rFonts w:ascii="Avenir Next Regular" w:eastAsia="Avenir Next Regular" w:hAnsi="Avenir Next Regular" w:cs="Avenir Next Regular"/>
        </w:rPr>
      </w:pPr>
      <w:r>
        <w:rPr>
          <w:rFonts w:ascii="Avenir Next Regular" w:eastAsia="Avenir Next Regular" w:hAnsi="Avenir Next Regular" w:cs="Avenir Next Regular"/>
        </w:rPr>
        <w:t>CW 262</w:t>
      </w:r>
      <w:r w:rsidR="008859A5">
        <w:rPr>
          <w:rFonts w:ascii="Avenir Next Regular" w:eastAsia="Avenir Next Regular" w:hAnsi="Avenir Next Regular" w:cs="Avenir Next Regular"/>
        </w:rPr>
        <w:t xml:space="preserve"> – All Glory Be to God Alone</w:t>
      </w:r>
    </w:p>
    <w:p w:rsidR="00D20094" w:rsidRDefault="00D20094" w:rsidP="00C50830">
      <w:pPr>
        <w:pStyle w:val="Body"/>
        <w:ind w:left="360"/>
        <w:rPr>
          <w:rFonts w:ascii="Avenir Next Regular" w:eastAsia="Avenir Next Regular" w:hAnsi="Avenir Next Regular" w:cs="Avenir Next Regular"/>
        </w:rPr>
      </w:pPr>
    </w:p>
    <w:p w:rsidR="001457E4" w:rsidRDefault="001457E4" w:rsidP="00C50830">
      <w:pPr>
        <w:pStyle w:val="Body"/>
        <w:ind w:left="360"/>
        <w:rPr>
          <w:rFonts w:ascii="Avenir Next Regular" w:eastAsia="Avenir Next Regular" w:hAnsi="Avenir Next Regular" w:cs="Avenir Next Regular"/>
        </w:rPr>
      </w:pPr>
      <w:r>
        <w:rPr>
          <w:rFonts w:ascii="Avenir Next Regular" w:eastAsia="Avenir Next Regular" w:hAnsi="Avenir Next Regular" w:cs="Avenir Next Regular"/>
        </w:rPr>
        <w:t>CW 263</w:t>
      </w:r>
      <w:r w:rsidR="008859A5">
        <w:rPr>
          <w:rFonts w:ascii="Avenir Next Regular" w:eastAsia="Avenir Next Regular" w:hAnsi="Avenir Next Regular" w:cs="Avenir Next Regular"/>
        </w:rPr>
        <w:t xml:space="preserve"> – All Glory Be to God on High </w:t>
      </w:r>
    </w:p>
    <w:p w:rsidR="00656B88" w:rsidRDefault="00656B88" w:rsidP="00656B88">
      <w:pPr>
        <w:rPr>
          <w:rFonts w:ascii="Avenir Next Regular" w:eastAsia="Avenir Next Regular" w:hAnsi="Avenir Next Regular" w:cs="Avenir Next Regular"/>
          <w:i/>
        </w:rPr>
      </w:pPr>
    </w:p>
    <w:p w:rsidR="00D20094" w:rsidRDefault="00656B88" w:rsidP="00656B88">
      <w:pPr>
        <w:ind w:left="720"/>
        <w:rPr>
          <w:rFonts w:ascii="Avenir Next Regular" w:eastAsia="Avenir Next Regular" w:hAnsi="Avenir Next Regular" w:cs="Avenir Next Regular"/>
        </w:rPr>
      </w:pPr>
      <w:r w:rsidRPr="00C50830">
        <w:rPr>
          <w:rFonts w:ascii="Avenir Next Regular" w:eastAsia="Avenir Next Regular" w:hAnsi="Avenir Next Regular" w:cs="Avenir Next Regular"/>
          <w:i/>
        </w:rPr>
        <w:t xml:space="preserve">Both 262 and 263 have been used with Luther’s </w:t>
      </w:r>
      <w:r w:rsidRPr="00C50830">
        <w:rPr>
          <w:rFonts w:ascii="Avenir Next Regular" w:eastAsia="Avenir Next Regular" w:hAnsi="Avenir Next Regular" w:cs="Avenir Next Regular"/>
        </w:rPr>
        <w:t xml:space="preserve">Deutsche </w:t>
      </w:r>
      <w:proofErr w:type="spellStart"/>
      <w:r w:rsidRPr="00C50830">
        <w:rPr>
          <w:rFonts w:ascii="Avenir Next Regular" w:eastAsia="Avenir Next Regular" w:hAnsi="Avenir Next Regular" w:cs="Avenir Next Regular"/>
        </w:rPr>
        <w:t>Messe</w:t>
      </w:r>
      <w:proofErr w:type="spellEnd"/>
      <w:r w:rsidRPr="00C50830">
        <w:rPr>
          <w:rFonts w:ascii="Avenir Next Regular" w:eastAsia="Avenir Next Regular" w:hAnsi="Avenir Next Regular" w:cs="Avenir Next Regular"/>
          <w:i/>
        </w:rPr>
        <w:t>. They have wonderful historical precedent. There are a number of brass arrangements and descants to make them even more sp</w:t>
      </w:r>
      <w:r w:rsidRPr="00C50830">
        <w:rPr>
          <w:rFonts w:ascii="Avenir Next Regular" w:eastAsia="Avenir Next Regular" w:hAnsi="Avenir Next Regular" w:cs="Avenir Next Regular"/>
          <w:i/>
        </w:rPr>
        <w:t>e</w:t>
      </w:r>
      <w:r w:rsidRPr="00C50830">
        <w:rPr>
          <w:rFonts w:ascii="Avenir Next Regular" w:eastAsia="Avenir Next Regular" w:hAnsi="Avenir Next Regular" w:cs="Avenir Next Regular"/>
          <w:i/>
        </w:rPr>
        <w:t>cial.</w:t>
      </w:r>
    </w:p>
    <w:p w:rsidR="00656B88" w:rsidRDefault="00656B88" w:rsidP="00D20094">
      <w:pPr>
        <w:ind w:firstLine="360"/>
        <w:rPr>
          <w:rFonts w:ascii="Avenir Next Regular" w:eastAsia="Avenir Next Regular" w:hAnsi="Avenir Next Regular" w:cs="Avenir Next Regular"/>
        </w:rPr>
      </w:pPr>
    </w:p>
    <w:p w:rsidR="00743980" w:rsidRDefault="001457E4" w:rsidP="00D20094">
      <w:pPr>
        <w:ind w:firstLine="360"/>
        <w:rPr>
          <w:rFonts w:ascii="Avenir Next Regular" w:eastAsia="Avenir Next Regular" w:hAnsi="Avenir Next Regular" w:cs="Avenir Next Regular"/>
        </w:rPr>
      </w:pPr>
      <w:r>
        <w:rPr>
          <w:rFonts w:ascii="Avenir Next Regular" w:eastAsia="Avenir Next Regular" w:hAnsi="Avenir Next Regular" w:cs="Avenir Next Regular"/>
        </w:rPr>
        <w:t>CW 277</w:t>
      </w:r>
      <w:r w:rsidR="008859A5">
        <w:rPr>
          <w:rFonts w:ascii="Avenir Next Regular" w:eastAsia="Avenir Next Regular" w:hAnsi="Avenir Next Regular" w:cs="Avenir Next Regular"/>
        </w:rPr>
        <w:t xml:space="preserve"> – God, We Praise You</w:t>
      </w:r>
      <w:r w:rsidR="00743980">
        <w:rPr>
          <w:rFonts w:ascii="Avenir Next Regular" w:eastAsia="Avenir Next Regular" w:hAnsi="Avenir Next Regular" w:cs="Avenir Next Regular"/>
        </w:rPr>
        <w:t xml:space="preserve"> </w:t>
      </w:r>
    </w:p>
    <w:p w:rsidR="00743980" w:rsidRPr="00D20094" w:rsidRDefault="00656B88" w:rsidP="00D20094">
      <w:pPr>
        <w:ind w:left="720"/>
        <w:rPr>
          <w:rFonts w:eastAsia="Avenir Next Regular"/>
          <w:i/>
        </w:rPr>
      </w:pPr>
      <w:r w:rsidRPr="00C50830">
        <w:rPr>
          <w:rFonts w:ascii="Avenir Next Regular" w:eastAsia="Avenir Next Regular" w:hAnsi="Avenir Next Regular" w:cs="Avenir Next Regular"/>
          <w:i/>
        </w:rPr>
        <w:t xml:space="preserve">277 is a metrical version of the </w:t>
      </w:r>
      <w:r w:rsidRPr="00174157">
        <w:rPr>
          <w:rFonts w:ascii="Avenir Next Regular" w:eastAsia="Avenir Next Regular" w:hAnsi="Avenir Next Regular" w:cs="Avenir Next Regular"/>
        </w:rPr>
        <w:t>Te Deum</w:t>
      </w:r>
      <w:r w:rsidRPr="00C50830">
        <w:rPr>
          <w:rFonts w:ascii="Avenir Next Regular" w:eastAsia="Avenir Next Regular" w:hAnsi="Avenir Next Regular" w:cs="Avenir Next Regular"/>
          <w:i/>
        </w:rPr>
        <w:t xml:space="preserve"> set to a rousing and popular tune. </w:t>
      </w:r>
      <w:r w:rsidR="00D20094" w:rsidRPr="00D20094">
        <w:rPr>
          <w:rFonts w:eastAsia="Avenir Next Regular"/>
          <w:i/>
        </w:rPr>
        <w:t>NPH has a rich m</w:t>
      </w:r>
      <w:r w:rsidR="00D20094" w:rsidRPr="00D20094">
        <w:rPr>
          <w:rFonts w:eastAsia="Avenir Next Regular"/>
          <w:i/>
        </w:rPr>
        <w:t>u</w:t>
      </w:r>
      <w:r w:rsidR="00D20094" w:rsidRPr="00D20094">
        <w:rPr>
          <w:rFonts w:eastAsia="Avenir Next Regular"/>
          <w:i/>
        </w:rPr>
        <w:t xml:space="preserve">sical setting for this hymn for those with the music ability. Congregation, </w:t>
      </w:r>
      <w:r w:rsidR="00D20094" w:rsidRPr="00D20094">
        <w:rPr>
          <w:rFonts w:eastAsia="Times New Roman"/>
          <w:i/>
        </w:rPr>
        <w:t xml:space="preserve">SATB, trumpet, </w:t>
      </w:r>
      <w:proofErr w:type="spellStart"/>
      <w:r w:rsidR="00D20094" w:rsidRPr="00D20094">
        <w:rPr>
          <w:rFonts w:eastAsia="Times New Roman"/>
          <w:i/>
        </w:rPr>
        <w:t>han</w:t>
      </w:r>
      <w:r w:rsidR="00D20094" w:rsidRPr="00D20094">
        <w:rPr>
          <w:rFonts w:eastAsia="Times New Roman"/>
          <w:i/>
        </w:rPr>
        <w:t>d</w:t>
      </w:r>
      <w:r w:rsidR="00D20094" w:rsidRPr="00D20094">
        <w:rPr>
          <w:rFonts w:eastAsia="Times New Roman"/>
          <w:i/>
        </w:rPr>
        <w:t>bells</w:t>
      </w:r>
      <w:proofErr w:type="spellEnd"/>
      <w:r w:rsidR="00D20094" w:rsidRPr="00D20094">
        <w:rPr>
          <w:rFonts w:eastAsia="Times New Roman"/>
          <w:i/>
        </w:rPr>
        <w:t>, organ. (</w:t>
      </w:r>
      <w:r w:rsidR="00743980" w:rsidRPr="00D20094">
        <w:rPr>
          <w:rFonts w:eastAsia="Times New Roman"/>
          <w:i/>
        </w:rPr>
        <w:t>286061</w:t>
      </w:r>
      <w:r w:rsidR="00D20094" w:rsidRPr="00D20094">
        <w:rPr>
          <w:rFonts w:eastAsia="Times New Roman"/>
          <w:i/>
        </w:rPr>
        <w:t>)</w:t>
      </w:r>
    </w:p>
    <w:p w:rsidR="00D20094" w:rsidRDefault="00D20094" w:rsidP="00D20094">
      <w:pPr>
        <w:rPr>
          <w:rFonts w:ascii="Avenir Next Regular" w:eastAsia="Avenir Next Regular" w:hAnsi="Avenir Next Regular" w:cs="Avenir Next Regular"/>
        </w:rPr>
      </w:pPr>
    </w:p>
    <w:p w:rsidR="001457E4" w:rsidRDefault="001457E4" w:rsidP="00C50830">
      <w:pPr>
        <w:pStyle w:val="Body"/>
        <w:ind w:left="360"/>
        <w:rPr>
          <w:rFonts w:ascii="Avenir Next Regular" w:eastAsia="Avenir Next Regular" w:hAnsi="Avenir Next Regular" w:cs="Avenir Next Regular"/>
        </w:rPr>
      </w:pPr>
      <w:r>
        <w:rPr>
          <w:rFonts w:ascii="Avenir Next Regular" w:eastAsia="Avenir Next Regular" w:hAnsi="Avenir Next Regular" w:cs="Avenir Next Regular"/>
        </w:rPr>
        <w:t>Melodic Gloria</w:t>
      </w:r>
    </w:p>
    <w:p w:rsidR="001457E4" w:rsidRPr="00C50830" w:rsidRDefault="008859A5" w:rsidP="00C50830">
      <w:pPr>
        <w:pStyle w:val="Body"/>
        <w:ind w:left="720"/>
        <w:rPr>
          <w:rFonts w:ascii="Avenir Next Regular" w:eastAsia="Avenir Next Regular" w:hAnsi="Avenir Next Regular" w:cs="Avenir Next Regular"/>
          <w:i/>
        </w:rPr>
      </w:pPr>
      <w:r w:rsidRPr="00C50830">
        <w:rPr>
          <w:rFonts w:ascii="Avenir Next Regular" w:eastAsia="Avenir Next Regular" w:hAnsi="Avenir Next Regular" w:cs="Avenir Next Regular"/>
          <w:i/>
        </w:rPr>
        <w:t>The Melodic Gloria (</w:t>
      </w:r>
      <w:r w:rsidR="00C50830">
        <w:rPr>
          <w:rFonts w:ascii="Avenir Next Regular" w:eastAsia="Avenir Next Regular" w:hAnsi="Avenir Next Regular" w:cs="Avenir Next Regular"/>
          <w:i/>
        </w:rPr>
        <w:t>GIA, G-2955</w:t>
      </w:r>
      <w:r w:rsidRPr="00C50830">
        <w:rPr>
          <w:rFonts w:ascii="Avenir Next Regular" w:eastAsia="Avenir Next Regular" w:hAnsi="Avenir Next Regular" w:cs="Avenir Next Regular"/>
          <w:i/>
        </w:rPr>
        <w:t>) gives a chance for the choir and/or cantor to sing as the co</w:t>
      </w:r>
      <w:r w:rsidRPr="00C50830">
        <w:rPr>
          <w:rFonts w:ascii="Avenir Next Regular" w:eastAsia="Avenir Next Regular" w:hAnsi="Avenir Next Regular" w:cs="Avenir Next Regular"/>
          <w:i/>
        </w:rPr>
        <w:t>n</w:t>
      </w:r>
      <w:r w:rsidRPr="00C50830">
        <w:rPr>
          <w:rFonts w:ascii="Avenir Next Regular" w:eastAsia="Avenir Next Regular" w:hAnsi="Avenir Next Regular" w:cs="Avenir Next Regular"/>
          <w:i/>
        </w:rPr>
        <w:t>gregation sings the refrain. It i</w:t>
      </w:r>
      <w:r w:rsidR="00C50830">
        <w:rPr>
          <w:rFonts w:ascii="Avenir Next Regular" w:eastAsia="Avenir Next Regular" w:hAnsi="Avenir Next Regular" w:cs="Avenir Next Regular"/>
          <w:i/>
        </w:rPr>
        <w:t xml:space="preserve">s amazingly versatile with optional brass quartet and timpani </w:t>
      </w:r>
      <w:r w:rsidRPr="00C50830">
        <w:rPr>
          <w:rFonts w:ascii="Avenir Next Regular" w:eastAsia="Avenir Next Regular" w:hAnsi="Avenir Next Regular" w:cs="Avenir Next Regular"/>
          <w:i/>
        </w:rPr>
        <w:t>parts</w:t>
      </w:r>
      <w:r w:rsidR="00C50830">
        <w:rPr>
          <w:rFonts w:ascii="Avenir Next Regular" w:eastAsia="Avenir Next Regular" w:hAnsi="Avenir Next Regular" w:cs="Avenir Next Regular"/>
          <w:i/>
        </w:rPr>
        <w:t>.</w:t>
      </w:r>
    </w:p>
    <w:p w:rsidR="001457E4" w:rsidRPr="008859A5" w:rsidRDefault="001457E4" w:rsidP="001457E4">
      <w:pPr>
        <w:pStyle w:val="Body"/>
        <w:rPr>
          <w:rFonts w:ascii="Times New Roman" w:eastAsia="Avenir Next Regular" w:hAnsi="Times New Roman" w:cs="Times New Roman"/>
        </w:rPr>
      </w:pPr>
    </w:p>
    <w:p w:rsidR="001457E4" w:rsidRDefault="001457E4" w:rsidP="001457E4">
      <w:pPr>
        <w:pStyle w:val="Body"/>
        <w:rPr>
          <w:rFonts w:ascii="Times New Roman" w:eastAsia="Avenir Next Regular" w:hAnsi="Times New Roman" w:cs="Times New Roman"/>
        </w:rPr>
      </w:pPr>
    </w:p>
    <w:p w:rsidR="00174157" w:rsidRPr="008859A5" w:rsidRDefault="00174157" w:rsidP="001457E4">
      <w:pPr>
        <w:pStyle w:val="Body"/>
        <w:rPr>
          <w:rFonts w:ascii="Times New Roman" w:eastAsia="Avenir Next Regular" w:hAnsi="Times New Roman" w:cs="Times New Roman"/>
        </w:rPr>
      </w:pPr>
    </w:p>
    <w:p w:rsidR="001457E4" w:rsidRPr="008859A5" w:rsidRDefault="001457E4" w:rsidP="001457E4">
      <w:pPr>
        <w:pStyle w:val="Body"/>
        <w:rPr>
          <w:rFonts w:ascii="Times New Roman" w:eastAsia="Avenir Next Regular" w:hAnsi="Times New Roman" w:cs="Times New Roman"/>
          <w:b/>
          <w:u w:val="single"/>
        </w:rPr>
      </w:pPr>
      <w:r w:rsidRPr="008859A5">
        <w:rPr>
          <w:rFonts w:ascii="Times New Roman" w:eastAsia="Avenir Next Regular" w:hAnsi="Times New Roman" w:cs="Times New Roman"/>
          <w:b/>
          <w:u w:val="single"/>
        </w:rPr>
        <w:t>Prayer of Day</w:t>
      </w:r>
    </w:p>
    <w:p w:rsidR="001457E4" w:rsidRDefault="001457E4" w:rsidP="00C50830">
      <w:pPr>
        <w:pStyle w:val="Body"/>
        <w:ind w:left="360"/>
        <w:rPr>
          <w:rFonts w:ascii="Times New Roman" w:hAnsi="Times New Roman" w:cs="Times New Roman"/>
        </w:rPr>
      </w:pPr>
      <w:r w:rsidRPr="008859A5">
        <w:rPr>
          <w:rFonts w:ascii="Times New Roman" w:hAnsi="Times New Roman" w:cs="Times New Roman"/>
        </w:rPr>
        <w:t>Gracious Lord, our refuge and strength, pour out your Holy Spirit on your faithful people. Keep them steadfast in your Word, protect and comfort them in all temptations, defend them against all their e</w:t>
      </w:r>
      <w:r w:rsidRPr="008859A5">
        <w:rPr>
          <w:rFonts w:ascii="Times New Roman" w:hAnsi="Times New Roman" w:cs="Times New Roman"/>
        </w:rPr>
        <w:t>n</w:t>
      </w:r>
      <w:r w:rsidRPr="008859A5">
        <w:rPr>
          <w:rFonts w:ascii="Times New Roman" w:hAnsi="Times New Roman" w:cs="Times New Roman"/>
        </w:rPr>
        <w:t>emies, and bestow on the Church your saving peace; through your Son, Jesus Christ our Lord, who lives and reigns with you and the Holy Spirit, one God, now and forever.</w:t>
      </w:r>
    </w:p>
    <w:p w:rsidR="00C50830" w:rsidRPr="00C50830" w:rsidRDefault="00C50830" w:rsidP="00C50830">
      <w:pPr>
        <w:pStyle w:val="Body"/>
        <w:ind w:left="360"/>
        <w:rPr>
          <w:rFonts w:ascii="Times New Roman" w:eastAsia="Avenir Next Regular" w:hAnsi="Times New Roman" w:cs="Times New Roman"/>
          <w:b/>
        </w:rPr>
      </w:pPr>
      <w:r w:rsidRPr="00C50830">
        <w:rPr>
          <w:rFonts w:ascii="Times New Roman" w:hAnsi="Times New Roman" w:cs="Times New Roman"/>
          <w:b/>
        </w:rPr>
        <w:t>Amen.</w:t>
      </w:r>
    </w:p>
    <w:p w:rsidR="008859A5" w:rsidRDefault="008859A5" w:rsidP="001457E4">
      <w:pPr>
        <w:pStyle w:val="Body"/>
        <w:rPr>
          <w:rFonts w:ascii="Times New Roman" w:eastAsia="Avenir Next Regular" w:hAnsi="Times New Roman" w:cs="Times New Roman"/>
        </w:rPr>
      </w:pPr>
    </w:p>
    <w:p w:rsidR="008859A5" w:rsidRDefault="008859A5" w:rsidP="001457E4">
      <w:pPr>
        <w:pStyle w:val="Body"/>
        <w:rPr>
          <w:rFonts w:ascii="Times New Roman" w:eastAsia="Avenir Next Regular" w:hAnsi="Times New Roman" w:cs="Times New Roman"/>
        </w:rPr>
      </w:pPr>
    </w:p>
    <w:p w:rsidR="008859A5" w:rsidRPr="008859A5" w:rsidRDefault="008859A5" w:rsidP="001457E4">
      <w:pPr>
        <w:pStyle w:val="Body"/>
        <w:rPr>
          <w:rFonts w:ascii="Times New Roman" w:eastAsia="Avenir Next Regular" w:hAnsi="Times New Roman" w:cs="Times New Roman"/>
          <w:color w:val="auto"/>
        </w:rPr>
      </w:pPr>
    </w:p>
    <w:p w:rsidR="001457E4" w:rsidRPr="008859A5" w:rsidRDefault="001457E4" w:rsidP="001457E4">
      <w:pPr>
        <w:pStyle w:val="Body"/>
        <w:rPr>
          <w:rFonts w:ascii="Times New Roman" w:eastAsia="Avenir Next Regular" w:hAnsi="Times New Roman" w:cs="Times New Roman"/>
          <w:b/>
          <w:color w:val="auto"/>
          <w:u w:val="single"/>
        </w:rPr>
      </w:pPr>
      <w:r w:rsidRPr="008859A5">
        <w:rPr>
          <w:rFonts w:ascii="Times New Roman" w:eastAsia="Avenir Next Regular" w:hAnsi="Times New Roman" w:cs="Times New Roman"/>
          <w:b/>
          <w:color w:val="auto"/>
          <w:u w:val="single"/>
        </w:rPr>
        <w:t>First Lesson</w:t>
      </w:r>
    </w:p>
    <w:p w:rsidR="00D20094" w:rsidRDefault="00282CAC" w:rsidP="00C50830">
      <w:pPr>
        <w:pStyle w:val="Body"/>
        <w:ind w:left="360"/>
        <w:rPr>
          <w:rFonts w:ascii="Times New Roman" w:hAnsi="Times New Roman" w:cs="Times New Roman"/>
          <w:color w:val="auto"/>
        </w:rPr>
      </w:pPr>
      <w:hyperlink r:id="rId6" w:history="1">
        <w:r w:rsidR="001457E4" w:rsidRPr="008859A5">
          <w:rPr>
            <w:rStyle w:val="Hyperlink"/>
            <w:rFonts w:ascii="Times New Roman" w:hAnsi="Times New Roman" w:cs="Times New Roman"/>
            <w:color w:val="auto"/>
            <w:u w:val="none"/>
          </w:rPr>
          <w:t>Deut</w:t>
        </w:r>
        <w:r w:rsidR="008859A5">
          <w:rPr>
            <w:rStyle w:val="Hyperlink"/>
            <w:rFonts w:ascii="Times New Roman" w:hAnsi="Times New Roman" w:cs="Times New Roman"/>
            <w:color w:val="auto"/>
            <w:u w:val="none"/>
          </w:rPr>
          <w:t>eronomy</w:t>
        </w:r>
        <w:r w:rsidR="001457E4" w:rsidRPr="008859A5">
          <w:rPr>
            <w:rStyle w:val="Hyperlink"/>
            <w:rFonts w:ascii="Times New Roman" w:hAnsi="Times New Roman" w:cs="Times New Roman"/>
            <w:color w:val="auto"/>
            <w:u w:val="none"/>
          </w:rPr>
          <w:t xml:space="preserve"> 7:6-9</w:t>
        </w:r>
      </w:hyperlink>
      <w:r w:rsidR="008859A5">
        <w:rPr>
          <w:rFonts w:ascii="Times New Roman" w:hAnsi="Times New Roman" w:cs="Times New Roman"/>
        </w:rPr>
        <w:t xml:space="preserve"> – The LORD God chose his people to be his own.</w:t>
      </w:r>
      <w:r w:rsidR="001457E4" w:rsidRPr="008859A5">
        <w:rPr>
          <w:rFonts w:ascii="Times New Roman" w:hAnsi="Times New Roman" w:cs="Times New Roman"/>
          <w:color w:val="auto"/>
        </w:rPr>
        <w:br/>
      </w:r>
    </w:p>
    <w:p w:rsidR="001457E4" w:rsidRPr="008859A5" w:rsidRDefault="001457E4" w:rsidP="00C50830">
      <w:pPr>
        <w:pStyle w:val="Body"/>
        <w:ind w:left="360"/>
        <w:rPr>
          <w:rFonts w:ascii="Times New Roman" w:hAnsi="Times New Roman" w:cs="Times New Roman"/>
          <w:color w:val="auto"/>
        </w:rPr>
      </w:pPr>
      <w:r w:rsidRPr="008859A5">
        <w:rPr>
          <w:rFonts w:ascii="Times New Roman" w:hAnsi="Times New Roman" w:cs="Times New Roman"/>
          <w:color w:val="auto"/>
        </w:rPr>
        <w:t>Isaiah 41:8-14</w:t>
      </w:r>
      <w:r w:rsidR="008859A5">
        <w:rPr>
          <w:rFonts w:ascii="Times New Roman" w:hAnsi="Times New Roman" w:cs="Times New Roman"/>
          <w:color w:val="auto"/>
        </w:rPr>
        <w:t xml:space="preserve"> – The LORD chose us as his own so we do not fear.</w:t>
      </w:r>
    </w:p>
    <w:p w:rsidR="008859A5" w:rsidRDefault="008859A5" w:rsidP="001457E4">
      <w:pPr>
        <w:pStyle w:val="Body"/>
        <w:rPr>
          <w:rFonts w:ascii="Times New Roman" w:eastAsia="Avenir Next Regular" w:hAnsi="Times New Roman" w:cs="Times New Roman"/>
          <w:color w:val="auto"/>
        </w:rPr>
      </w:pPr>
    </w:p>
    <w:p w:rsidR="008859A5" w:rsidRPr="00EB0843" w:rsidRDefault="001457E4" w:rsidP="001457E4">
      <w:pPr>
        <w:pStyle w:val="Body"/>
        <w:rPr>
          <w:rFonts w:ascii="Times New Roman" w:eastAsia="Avenir Next Regular" w:hAnsi="Times New Roman" w:cs="Times New Roman"/>
          <w:b/>
          <w:color w:val="auto"/>
          <w:u w:val="single"/>
        </w:rPr>
      </w:pPr>
      <w:r w:rsidRPr="00EB0843">
        <w:rPr>
          <w:rFonts w:ascii="Times New Roman" w:eastAsia="Avenir Next Regular" w:hAnsi="Times New Roman" w:cs="Times New Roman"/>
          <w:b/>
          <w:color w:val="auto"/>
          <w:u w:val="single"/>
        </w:rPr>
        <w:t>Psalm</w:t>
      </w:r>
    </w:p>
    <w:p w:rsidR="00EB0843" w:rsidRDefault="000624A0" w:rsidP="00C50830">
      <w:pPr>
        <w:pStyle w:val="Body"/>
        <w:ind w:firstLine="360"/>
        <w:rPr>
          <w:rFonts w:ascii="Times New Roman" w:eastAsia="Avenir Next Regular" w:hAnsi="Times New Roman" w:cs="Times New Roman"/>
          <w:color w:val="auto"/>
        </w:rPr>
      </w:pPr>
      <w:r>
        <w:rPr>
          <w:rFonts w:ascii="Times New Roman" w:eastAsia="Avenir Next Regular" w:hAnsi="Times New Roman" w:cs="Times New Roman"/>
          <w:color w:val="auto"/>
        </w:rPr>
        <w:t xml:space="preserve">CW </w:t>
      </w:r>
      <w:r w:rsidR="008859A5">
        <w:rPr>
          <w:rFonts w:ascii="Times New Roman" w:eastAsia="Avenir Next Regular" w:hAnsi="Times New Roman" w:cs="Times New Roman"/>
          <w:color w:val="auto"/>
        </w:rPr>
        <w:t>Psalm 34</w:t>
      </w:r>
      <w:r w:rsidR="00EB0843">
        <w:rPr>
          <w:rFonts w:ascii="Times New Roman" w:eastAsia="Avenir Next Regular" w:hAnsi="Times New Roman" w:cs="Times New Roman"/>
          <w:color w:val="auto"/>
        </w:rPr>
        <w:t xml:space="preserve"> </w:t>
      </w:r>
    </w:p>
    <w:p w:rsidR="001457E4" w:rsidRPr="00C50830" w:rsidRDefault="00EB0843" w:rsidP="00C50830">
      <w:pPr>
        <w:pStyle w:val="Body"/>
        <w:ind w:left="720"/>
        <w:rPr>
          <w:rFonts w:ascii="Times New Roman" w:eastAsia="Avenir Next Regular" w:hAnsi="Times New Roman" w:cs="Times New Roman"/>
          <w:i/>
          <w:color w:val="auto"/>
        </w:rPr>
      </w:pPr>
      <w:r w:rsidRPr="00C50830">
        <w:rPr>
          <w:rFonts w:ascii="Times New Roman" w:eastAsia="Avenir Next Regular" w:hAnsi="Times New Roman" w:cs="Times New Roman"/>
          <w:i/>
          <w:color w:val="auto"/>
        </w:rPr>
        <w:t xml:space="preserve">Reformation Psalter </w:t>
      </w:r>
      <w:r w:rsidR="00352434">
        <w:rPr>
          <w:rFonts w:ascii="Times New Roman" w:eastAsia="Avenir Next Regular" w:hAnsi="Times New Roman" w:cs="Times New Roman"/>
          <w:i/>
          <w:color w:val="auto"/>
        </w:rPr>
        <w:t xml:space="preserve">from WELS Worship site </w:t>
      </w:r>
      <w:r w:rsidRPr="00C50830">
        <w:rPr>
          <w:rFonts w:ascii="Times New Roman" w:eastAsia="Avenir Next Regular" w:hAnsi="Times New Roman" w:cs="Times New Roman"/>
          <w:i/>
          <w:color w:val="auto"/>
        </w:rPr>
        <w:t xml:space="preserve">(attached). </w:t>
      </w:r>
      <w:r w:rsidR="001457E4" w:rsidRPr="00C50830">
        <w:rPr>
          <w:rFonts w:ascii="Times New Roman" w:eastAsia="Avenir Next Regular" w:hAnsi="Times New Roman" w:cs="Times New Roman"/>
          <w:i/>
          <w:color w:val="auto"/>
        </w:rPr>
        <w:t>Choir sings the old style English chant</w:t>
      </w:r>
      <w:r w:rsidRPr="00C50830">
        <w:rPr>
          <w:rFonts w:ascii="Times New Roman" w:eastAsia="Avenir Next Regular" w:hAnsi="Times New Roman" w:cs="Times New Roman"/>
          <w:i/>
          <w:color w:val="auto"/>
        </w:rPr>
        <w:t xml:space="preserve"> (in parts?)</w:t>
      </w:r>
      <w:r w:rsidR="001457E4" w:rsidRPr="00C50830">
        <w:rPr>
          <w:rFonts w:ascii="Times New Roman" w:eastAsia="Avenir Next Regular" w:hAnsi="Times New Roman" w:cs="Times New Roman"/>
          <w:i/>
          <w:color w:val="auto"/>
        </w:rPr>
        <w:t>. Congregation sings the refrain.</w:t>
      </w:r>
    </w:p>
    <w:p w:rsidR="00D20094" w:rsidRDefault="00D20094" w:rsidP="00C50830">
      <w:pPr>
        <w:pStyle w:val="Body"/>
        <w:ind w:firstLine="360"/>
        <w:rPr>
          <w:rFonts w:ascii="Times New Roman" w:eastAsia="Avenir Next Regular" w:hAnsi="Times New Roman" w:cs="Times New Roman"/>
          <w:color w:val="auto"/>
        </w:rPr>
      </w:pPr>
    </w:p>
    <w:p w:rsidR="00352434" w:rsidRDefault="000624A0" w:rsidP="00C50830">
      <w:pPr>
        <w:pStyle w:val="Body"/>
        <w:ind w:firstLine="360"/>
        <w:rPr>
          <w:rFonts w:ascii="Times New Roman" w:eastAsia="Avenir Next Regular" w:hAnsi="Times New Roman" w:cs="Times New Roman"/>
          <w:color w:val="auto"/>
        </w:rPr>
      </w:pPr>
      <w:r>
        <w:rPr>
          <w:rFonts w:ascii="Times New Roman" w:eastAsia="Avenir Next Regular" w:hAnsi="Times New Roman" w:cs="Times New Roman"/>
          <w:color w:val="auto"/>
        </w:rPr>
        <w:t xml:space="preserve">CW </w:t>
      </w:r>
      <w:r w:rsidR="00352434">
        <w:rPr>
          <w:rFonts w:ascii="Times New Roman" w:eastAsia="Avenir Next Regular" w:hAnsi="Times New Roman" w:cs="Times New Roman"/>
          <w:color w:val="auto"/>
        </w:rPr>
        <w:t>Psalm 46</w:t>
      </w:r>
      <w:r>
        <w:rPr>
          <w:rFonts w:ascii="Times New Roman" w:eastAsia="Avenir Next Regular" w:hAnsi="Times New Roman" w:cs="Times New Roman"/>
          <w:color w:val="auto"/>
        </w:rPr>
        <w:t xml:space="preserve"> – 2 options </w:t>
      </w:r>
    </w:p>
    <w:p w:rsidR="00352434" w:rsidRPr="00C50830" w:rsidRDefault="00352434" w:rsidP="00352434">
      <w:pPr>
        <w:pStyle w:val="Body"/>
        <w:ind w:left="720"/>
        <w:rPr>
          <w:rFonts w:ascii="Times New Roman" w:eastAsia="Avenir Next Regular" w:hAnsi="Times New Roman" w:cs="Times New Roman"/>
          <w:i/>
          <w:color w:val="auto"/>
        </w:rPr>
      </w:pPr>
      <w:r w:rsidRPr="00C50830">
        <w:rPr>
          <w:rFonts w:ascii="Times New Roman" w:eastAsia="Avenir Next Regular" w:hAnsi="Times New Roman" w:cs="Times New Roman"/>
          <w:i/>
          <w:color w:val="auto"/>
        </w:rPr>
        <w:t xml:space="preserve">Reformation Psalter </w:t>
      </w:r>
      <w:r>
        <w:rPr>
          <w:rFonts w:ascii="Times New Roman" w:eastAsia="Avenir Next Regular" w:hAnsi="Times New Roman" w:cs="Times New Roman"/>
          <w:i/>
          <w:color w:val="auto"/>
        </w:rPr>
        <w:t xml:space="preserve">from WELS Worship site </w:t>
      </w:r>
      <w:r w:rsidRPr="00C50830">
        <w:rPr>
          <w:rFonts w:ascii="Times New Roman" w:eastAsia="Avenir Next Regular" w:hAnsi="Times New Roman" w:cs="Times New Roman"/>
          <w:i/>
          <w:color w:val="auto"/>
        </w:rPr>
        <w:t>(attached). Choir sings the old style English chant (in parts?). Congregation sings the refrain.</w:t>
      </w:r>
    </w:p>
    <w:p w:rsidR="00D20094" w:rsidRDefault="00D20094" w:rsidP="00C50830">
      <w:pPr>
        <w:pStyle w:val="Body"/>
        <w:ind w:firstLine="360"/>
        <w:rPr>
          <w:rFonts w:ascii="Times New Roman" w:eastAsia="Avenir Next Regular" w:hAnsi="Times New Roman" w:cs="Times New Roman"/>
          <w:color w:val="auto"/>
        </w:rPr>
      </w:pPr>
    </w:p>
    <w:p w:rsidR="001457E4" w:rsidRPr="008859A5" w:rsidRDefault="00EB0843" w:rsidP="00C50830">
      <w:pPr>
        <w:pStyle w:val="Body"/>
        <w:ind w:firstLine="360"/>
        <w:rPr>
          <w:rFonts w:ascii="Times New Roman" w:eastAsia="Avenir Next Regular" w:hAnsi="Times New Roman" w:cs="Times New Roman"/>
          <w:color w:val="auto"/>
        </w:rPr>
      </w:pPr>
      <w:r>
        <w:rPr>
          <w:rFonts w:ascii="Times New Roman" w:eastAsia="Avenir Next Regular" w:hAnsi="Times New Roman" w:cs="Times New Roman"/>
          <w:color w:val="auto"/>
        </w:rPr>
        <w:t xml:space="preserve">Psalm 46 </w:t>
      </w:r>
    </w:p>
    <w:p w:rsidR="001457E4" w:rsidRPr="00C50830" w:rsidRDefault="001457E4" w:rsidP="00C50830">
      <w:pPr>
        <w:pStyle w:val="Body"/>
        <w:ind w:left="720"/>
        <w:rPr>
          <w:rFonts w:ascii="Times New Roman" w:eastAsia="Avenir Next Regular" w:hAnsi="Times New Roman" w:cs="Times New Roman"/>
          <w:i/>
          <w:color w:val="auto"/>
        </w:rPr>
      </w:pPr>
      <w:r w:rsidRPr="00C50830">
        <w:rPr>
          <w:rFonts w:ascii="Times New Roman" w:eastAsia="Avenir Next Regular" w:hAnsi="Times New Roman" w:cs="Times New Roman"/>
          <w:i/>
          <w:color w:val="auto"/>
        </w:rPr>
        <w:t>The People’s Psalter</w:t>
      </w:r>
      <w:r w:rsidR="00C50830" w:rsidRPr="00C50830">
        <w:rPr>
          <w:rFonts w:ascii="Times New Roman" w:eastAsia="Avenir Next Regular" w:hAnsi="Times New Roman" w:cs="Times New Roman"/>
          <w:i/>
          <w:color w:val="auto"/>
        </w:rPr>
        <w:t>, Hal Hopson</w:t>
      </w:r>
      <w:r w:rsidRPr="00C50830">
        <w:rPr>
          <w:rFonts w:ascii="Times New Roman" w:eastAsia="Avenir Next Regular" w:hAnsi="Times New Roman" w:cs="Times New Roman"/>
          <w:i/>
          <w:color w:val="auto"/>
        </w:rPr>
        <w:t xml:space="preserve"> </w:t>
      </w:r>
      <w:r w:rsidR="00EB0843" w:rsidRPr="00C50830">
        <w:rPr>
          <w:rFonts w:ascii="Times New Roman" w:eastAsia="Avenir Next Regular" w:hAnsi="Times New Roman" w:cs="Times New Roman"/>
          <w:i/>
          <w:color w:val="auto"/>
        </w:rPr>
        <w:t>(</w:t>
      </w:r>
      <w:r w:rsidR="00C50830" w:rsidRPr="00C50830">
        <w:rPr>
          <w:rFonts w:ascii="Times New Roman" w:eastAsia="Avenir Next Regular" w:hAnsi="Times New Roman" w:cs="Times New Roman"/>
          <w:i/>
          <w:color w:val="auto"/>
        </w:rPr>
        <w:t>Morning Star, MSM-80-786</w:t>
      </w:r>
      <w:r w:rsidR="00EB0843" w:rsidRPr="00C50830">
        <w:rPr>
          <w:rFonts w:ascii="Times New Roman" w:eastAsia="Avenir Next Regular" w:hAnsi="Times New Roman" w:cs="Times New Roman"/>
          <w:i/>
          <w:color w:val="auto"/>
        </w:rPr>
        <w:t>) Simple, hymn tune based. Choir/cantor sings verses. Congregation sings the refrain.</w:t>
      </w:r>
    </w:p>
    <w:p w:rsidR="00D20094" w:rsidRDefault="00D20094" w:rsidP="00C50830">
      <w:pPr>
        <w:pStyle w:val="Body"/>
        <w:ind w:firstLine="360"/>
        <w:rPr>
          <w:rFonts w:ascii="Times New Roman" w:eastAsia="Avenir Next Regular" w:hAnsi="Times New Roman" w:cs="Times New Roman"/>
          <w:color w:val="auto"/>
        </w:rPr>
      </w:pPr>
    </w:p>
    <w:p w:rsidR="00EB0843" w:rsidRDefault="00EB0843" w:rsidP="00C50830">
      <w:pPr>
        <w:pStyle w:val="Body"/>
        <w:ind w:firstLine="360"/>
        <w:rPr>
          <w:rFonts w:ascii="Times New Roman" w:eastAsia="Avenir Next Regular" w:hAnsi="Times New Roman" w:cs="Times New Roman"/>
          <w:color w:val="auto"/>
        </w:rPr>
      </w:pPr>
      <w:r>
        <w:rPr>
          <w:rFonts w:ascii="Times New Roman" w:eastAsia="Avenir Next Regular" w:hAnsi="Times New Roman" w:cs="Times New Roman"/>
          <w:color w:val="auto"/>
        </w:rPr>
        <w:t>Psalm 98</w:t>
      </w:r>
    </w:p>
    <w:p w:rsidR="001457E4" w:rsidRPr="00C50830" w:rsidRDefault="001457E4" w:rsidP="00C50830">
      <w:pPr>
        <w:pStyle w:val="Body"/>
        <w:ind w:left="720"/>
        <w:rPr>
          <w:rFonts w:ascii="Times New Roman" w:eastAsia="Avenir Next Regular" w:hAnsi="Times New Roman" w:cs="Times New Roman"/>
          <w:i/>
          <w:color w:val="auto"/>
        </w:rPr>
      </w:pPr>
      <w:r w:rsidRPr="00C50830">
        <w:rPr>
          <w:rFonts w:ascii="Times New Roman" w:eastAsia="Avenir Next Regular" w:hAnsi="Times New Roman" w:cs="Times New Roman"/>
          <w:i/>
          <w:color w:val="auto"/>
        </w:rPr>
        <w:t xml:space="preserve">Children’s Sing Psalms </w:t>
      </w:r>
      <w:r w:rsidR="00EB0843" w:rsidRPr="00C50830">
        <w:rPr>
          <w:rFonts w:ascii="Times New Roman" w:eastAsia="Avenir Next Regular" w:hAnsi="Times New Roman" w:cs="Times New Roman"/>
          <w:i/>
          <w:color w:val="auto"/>
        </w:rPr>
        <w:t>(</w:t>
      </w:r>
      <w:r w:rsidR="00C50830" w:rsidRPr="00C50830">
        <w:rPr>
          <w:rFonts w:ascii="Times New Roman" w:eastAsia="Avenir Next Regular" w:hAnsi="Times New Roman" w:cs="Times New Roman"/>
          <w:i/>
          <w:color w:val="auto"/>
        </w:rPr>
        <w:t>Augsburg, Marilyn Comer, editor</w:t>
      </w:r>
      <w:r w:rsidR="00EB0843" w:rsidRPr="00C50830">
        <w:rPr>
          <w:rFonts w:ascii="Times New Roman" w:eastAsia="Avenir Next Regular" w:hAnsi="Times New Roman" w:cs="Times New Roman"/>
          <w:i/>
          <w:color w:val="auto"/>
        </w:rPr>
        <w:t>) E</w:t>
      </w:r>
      <w:r w:rsidRPr="00C50830">
        <w:rPr>
          <w:rFonts w:ascii="Times New Roman" w:eastAsia="Avenir Next Regular" w:hAnsi="Times New Roman" w:cs="Times New Roman"/>
          <w:i/>
          <w:color w:val="auto"/>
        </w:rPr>
        <w:t>specially good for children’s voices</w:t>
      </w:r>
      <w:r w:rsidR="00EB0843" w:rsidRPr="00C50830">
        <w:rPr>
          <w:rFonts w:ascii="Times New Roman" w:eastAsia="Avenir Next Regular" w:hAnsi="Times New Roman" w:cs="Times New Roman"/>
          <w:i/>
          <w:color w:val="auto"/>
        </w:rPr>
        <w:t xml:space="preserve"> but adults will also enjoy singing it</w:t>
      </w:r>
      <w:r w:rsidRPr="00C50830">
        <w:rPr>
          <w:rFonts w:ascii="Times New Roman" w:eastAsia="Avenir Next Regular" w:hAnsi="Times New Roman" w:cs="Times New Roman"/>
          <w:i/>
          <w:color w:val="auto"/>
        </w:rPr>
        <w:t>. Upbeat, cheerful.</w:t>
      </w:r>
      <w:r w:rsidR="00EB0843" w:rsidRPr="00C50830">
        <w:rPr>
          <w:rFonts w:ascii="Times New Roman" w:eastAsia="Avenir Next Regular" w:hAnsi="Times New Roman" w:cs="Times New Roman"/>
          <w:i/>
          <w:color w:val="auto"/>
        </w:rPr>
        <w:t xml:space="preserve"> The “new song” is the gospel of justific</w:t>
      </w:r>
      <w:r w:rsidR="00EB0843" w:rsidRPr="00C50830">
        <w:rPr>
          <w:rFonts w:ascii="Times New Roman" w:eastAsia="Avenir Next Regular" w:hAnsi="Times New Roman" w:cs="Times New Roman"/>
          <w:i/>
          <w:color w:val="auto"/>
        </w:rPr>
        <w:t>a</w:t>
      </w:r>
      <w:r w:rsidR="00EB0843" w:rsidRPr="00C50830">
        <w:rPr>
          <w:rFonts w:ascii="Times New Roman" w:eastAsia="Avenir Next Regular" w:hAnsi="Times New Roman" w:cs="Times New Roman"/>
          <w:i/>
          <w:color w:val="auto"/>
        </w:rPr>
        <w:t>tion by grace through faith.</w:t>
      </w:r>
    </w:p>
    <w:p w:rsidR="001457E4" w:rsidRDefault="001457E4" w:rsidP="001457E4">
      <w:pPr>
        <w:pStyle w:val="Body"/>
        <w:rPr>
          <w:rFonts w:ascii="Times New Roman" w:eastAsia="Avenir Next Regular" w:hAnsi="Times New Roman" w:cs="Times New Roman"/>
          <w:color w:val="auto"/>
        </w:rPr>
      </w:pPr>
    </w:p>
    <w:p w:rsidR="00174157" w:rsidRPr="008859A5" w:rsidRDefault="00174157" w:rsidP="001457E4">
      <w:pPr>
        <w:pStyle w:val="Body"/>
        <w:rPr>
          <w:rFonts w:ascii="Times New Roman" w:eastAsia="Avenir Next Regular" w:hAnsi="Times New Roman" w:cs="Times New Roman"/>
          <w:color w:val="auto"/>
        </w:rPr>
      </w:pPr>
    </w:p>
    <w:p w:rsidR="001457E4" w:rsidRPr="008859A5" w:rsidRDefault="001457E4" w:rsidP="001457E4">
      <w:pPr>
        <w:pStyle w:val="Body"/>
        <w:rPr>
          <w:rFonts w:ascii="Times New Roman" w:eastAsia="Avenir Next Regular" w:hAnsi="Times New Roman" w:cs="Times New Roman"/>
          <w:color w:val="auto"/>
        </w:rPr>
      </w:pPr>
    </w:p>
    <w:p w:rsidR="001457E4" w:rsidRPr="00C50830" w:rsidRDefault="001457E4" w:rsidP="001457E4">
      <w:pPr>
        <w:pStyle w:val="Body"/>
        <w:rPr>
          <w:rFonts w:ascii="Times New Roman" w:eastAsia="Avenir Next Regular" w:hAnsi="Times New Roman" w:cs="Times New Roman"/>
          <w:b/>
          <w:color w:val="auto"/>
          <w:u w:val="single"/>
        </w:rPr>
      </w:pPr>
      <w:r w:rsidRPr="00C50830">
        <w:rPr>
          <w:rFonts w:ascii="Times New Roman" w:eastAsia="Avenir Next Regular" w:hAnsi="Times New Roman" w:cs="Times New Roman"/>
          <w:b/>
          <w:color w:val="auto"/>
          <w:u w:val="single"/>
        </w:rPr>
        <w:t>Second Lesson</w:t>
      </w:r>
    </w:p>
    <w:p w:rsidR="001457E4" w:rsidRPr="008859A5" w:rsidRDefault="001457E4" w:rsidP="00C50830">
      <w:pPr>
        <w:pStyle w:val="Body"/>
        <w:ind w:left="360"/>
        <w:rPr>
          <w:rFonts w:ascii="Times New Roman" w:eastAsia="Avenir Next Regular" w:hAnsi="Times New Roman" w:cs="Times New Roman"/>
          <w:color w:val="auto"/>
        </w:rPr>
      </w:pPr>
      <w:r w:rsidRPr="008859A5">
        <w:rPr>
          <w:rFonts w:ascii="Times New Roman" w:eastAsia="Avenir Next Regular" w:hAnsi="Times New Roman" w:cs="Times New Roman"/>
          <w:color w:val="auto"/>
        </w:rPr>
        <w:t>Ephesians 2:1-13</w:t>
      </w:r>
      <w:r w:rsidR="00EB0843">
        <w:rPr>
          <w:rFonts w:ascii="Times New Roman" w:eastAsia="Avenir Next Regular" w:hAnsi="Times New Roman" w:cs="Times New Roman"/>
          <w:color w:val="auto"/>
        </w:rPr>
        <w:t xml:space="preserve"> – Saved by grace, through faith. We have been brought near to God through the blood of Christ.</w:t>
      </w:r>
    </w:p>
    <w:p w:rsidR="001457E4" w:rsidRDefault="001457E4" w:rsidP="001457E4">
      <w:pPr>
        <w:pStyle w:val="Body"/>
        <w:rPr>
          <w:rFonts w:ascii="Times New Roman" w:eastAsia="Avenir Next Regular" w:hAnsi="Times New Roman" w:cs="Times New Roman"/>
          <w:color w:val="auto"/>
        </w:rPr>
      </w:pPr>
    </w:p>
    <w:p w:rsidR="00174157" w:rsidRDefault="00174157" w:rsidP="001457E4">
      <w:pPr>
        <w:pStyle w:val="Body"/>
        <w:rPr>
          <w:rFonts w:ascii="Times New Roman" w:eastAsia="Avenir Next Regular" w:hAnsi="Times New Roman" w:cs="Times New Roman"/>
          <w:color w:val="auto"/>
        </w:rPr>
      </w:pPr>
    </w:p>
    <w:p w:rsidR="00EB0843" w:rsidRPr="008859A5" w:rsidRDefault="00EB0843" w:rsidP="001457E4">
      <w:pPr>
        <w:pStyle w:val="Body"/>
        <w:rPr>
          <w:rFonts w:ascii="Times New Roman" w:eastAsia="Avenir Next Regular" w:hAnsi="Times New Roman" w:cs="Times New Roman"/>
          <w:color w:val="auto"/>
        </w:rPr>
      </w:pPr>
    </w:p>
    <w:p w:rsidR="001457E4" w:rsidRPr="00C50830" w:rsidRDefault="001457E4" w:rsidP="001457E4">
      <w:pPr>
        <w:pStyle w:val="Body"/>
        <w:rPr>
          <w:rFonts w:ascii="Times New Roman" w:eastAsia="Avenir Next Regular" w:hAnsi="Times New Roman" w:cs="Times New Roman"/>
          <w:b/>
          <w:color w:val="auto"/>
          <w:u w:val="single"/>
        </w:rPr>
      </w:pPr>
      <w:r w:rsidRPr="00C50830">
        <w:rPr>
          <w:rFonts w:ascii="Times New Roman" w:eastAsia="Avenir Next Regular" w:hAnsi="Times New Roman" w:cs="Times New Roman"/>
          <w:b/>
          <w:color w:val="auto"/>
          <w:u w:val="single"/>
        </w:rPr>
        <w:t xml:space="preserve">Verse </w:t>
      </w:r>
    </w:p>
    <w:p w:rsidR="00A01F09" w:rsidRPr="00C50830" w:rsidRDefault="00A01F09" w:rsidP="00C50830">
      <w:pPr>
        <w:pStyle w:val="Heading1"/>
        <w:ind w:left="360"/>
        <w:jc w:val="both"/>
        <w:rPr>
          <w:rFonts w:ascii="Times New Roman" w:hAnsi="Times New Roman"/>
          <w:i w:val="0"/>
        </w:rPr>
      </w:pPr>
      <w:r w:rsidRPr="00C50830">
        <w:rPr>
          <w:rFonts w:ascii="Times New Roman" w:hAnsi="Times New Roman"/>
          <w:i w:val="0"/>
        </w:rPr>
        <w:t>Alleluia! Not to us, Lord.</w:t>
      </w:r>
    </w:p>
    <w:p w:rsidR="00A01F09" w:rsidRPr="00C50830" w:rsidRDefault="00A01F09" w:rsidP="00C50830">
      <w:pPr>
        <w:ind w:left="360"/>
      </w:pPr>
      <w:r w:rsidRPr="00C50830">
        <w:t>Not to us but to your name be the glory,</w:t>
      </w:r>
    </w:p>
    <w:p w:rsidR="00A01F09" w:rsidRPr="00C50830" w:rsidRDefault="00A01F09" w:rsidP="00C50830">
      <w:pPr>
        <w:ind w:left="360"/>
      </w:pPr>
      <w:r w:rsidRPr="00C50830">
        <w:t>Because of your love and faithfulness.</w:t>
      </w:r>
    </w:p>
    <w:p w:rsidR="00A01F09" w:rsidRPr="00C50830" w:rsidRDefault="00A01F09" w:rsidP="00C50830">
      <w:pPr>
        <w:ind w:left="360"/>
      </w:pPr>
      <w:r w:rsidRPr="00C50830">
        <w:t>Not to us, Lord. Alleluia!</w:t>
      </w:r>
    </w:p>
    <w:p w:rsidR="00A01F09" w:rsidRPr="00C50830" w:rsidRDefault="00A01F09" w:rsidP="00C50830">
      <w:pPr>
        <w:ind w:left="720"/>
        <w:jc w:val="both"/>
        <w:rPr>
          <w:rFonts w:eastAsia="Calibri"/>
          <w:i/>
          <w:iCs/>
        </w:rPr>
      </w:pPr>
      <w:r w:rsidRPr="00C50830">
        <w:rPr>
          <w:rFonts w:eastAsia="Calibri"/>
          <w:i/>
          <w:iCs/>
        </w:rPr>
        <w:t>By Sonja Hummel © 1999 WELS. (attached) This was commissioned for the 150</w:t>
      </w:r>
      <w:r w:rsidRPr="00C50830">
        <w:rPr>
          <w:rFonts w:eastAsia="Calibri"/>
          <w:i/>
          <w:iCs/>
          <w:vertAlign w:val="superscript"/>
        </w:rPr>
        <w:t>th</w:t>
      </w:r>
      <w:r w:rsidRPr="00C50830">
        <w:rPr>
          <w:rFonts w:eastAsia="Calibri"/>
          <w:i/>
          <w:iCs/>
        </w:rPr>
        <w:t xml:space="preserve"> Anniversary celebration of the WELS.</w:t>
      </w:r>
    </w:p>
    <w:p w:rsidR="00D20094" w:rsidRDefault="00D20094" w:rsidP="00EA043F">
      <w:pPr>
        <w:autoSpaceDE w:val="0"/>
        <w:autoSpaceDN w:val="0"/>
        <w:adjustRightInd w:val="0"/>
        <w:ind w:left="360"/>
      </w:pPr>
    </w:p>
    <w:p w:rsidR="00EA043F" w:rsidRPr="00EA043F" w:rsidRDefault="00EA043F" w:rsidP="00EA043F">
      <w:pPr>
        <w:autoSpaceDE w:val="0"/>
        <w:autoSpaceDN w:val="0"/>
        <w:adjustRightInd w:val="0"/>
        <w:ind w:left="360"/>
      </w:pPr>
      <w:r w:rsidRPr="00EA043F">
        <w:t>Alleluia. If you continue in my Word, you are truly my disciples, and you will know the</w:t>
      </w:r>
    </w:p>
    <w:p w:rsidR="00A01F09" w:rsidRPr="00EA043F" w:rsidRDefault="00EA043F" w:rsidP="00EA043F">
      <w:pPr>
        <w:pStyle w:val="Body"/>
        <w:ind w:left="360"/>
        <w:rPr>
          <w:rFonts w:ascii="Times New Roman" w:eastAsia="Avenir Next Regular" w:hAnsi="Times New Roman" w:cs="Times New Roman"/>
          <w:color w:val="auto"/>
        </w:rPr>
      </w:pPr>
      <w:r w:rsidRPr="00EA043F">
        <w:rPr>
          <w:rFonts w:ascii="Times New Roman" w:hAnsi="Times New Roman" w:cs="Times New Roman"/>
        </w:rPr>
        <w:t>truth, and the truth will make you free. Alleluia.</w:t>
      </w:r>
    </w:p>
    <w:p w:rsidR="00174157" w:rsidRPr="00174157" w:rsidRDefault="00A01F09" w:rsidP="00174157">
      <w:pPr>
        <w:pStyle w:val="Body"/>
        <w:ind w:left="720"/>
        <w:rPr>
          <w:rFonts w:ascii="Times New Roman" w:eastAsia="Avenir Next Regular" w:hAnsi="Times New Roman" w:cs="Times New Roman"/>
          <w:i/>
          <w:color w:val="auto"/>
        </w:rPr>
      </w:pPr>
      <w:r w:rsidRPr="00174157">
        <w:rPr>
          <w:rFonts w:ascii="Times New Roman" w:eastAsia="Avenir Next Regular" w:hAnsi="Times New Roman" w:cs="Times New Roman"/>
          <w:i/>
          <w:color w:val="auto"/>
        </w:rPr>
        <w:t xml:space="preserve">NPH Verse – </w:t>
      </w:r>
      <w:r w:rsidR="00C50830" w:rsidRPr="00174157">
        <w:rPr>
          <w:rFonts w:ascii="Times New Roman" w:eastAsia="Avenir Next Regular" w:hAnsi="Times New Roman" w:cs="Times New Roman"/>
          <w:i/>
          <w:color w:val="auto"/>
        </w:rPr>
        <w:t>Simple unison. If congregation</w:t>
      </w:r>
      <w:r w:rsidRPr="00174157">
        <w:rPr>
          <w:rFonts w:ascii="Times New Roman" w:eastAsia="Avenir Next Regular" w:hAnsi="Times New Roman" w:cs="Times New Roman"/>
          <w:i/>
          <w:color w:val="auto"/>
        </w:rPr>
        <w:t>s aren’t familiar with the Verse of the Day series from NPH, this will be a happy thing to hear.</w:t>
      </w:r>
      <w:r w:rsidR="00174157" w:rsidRPr="00174157">
        <w:rPr>
          <w:rFonts w:ascii="Times New Roman" w:eastAsia="Avenir Next Regular" w:hAnsi="Times New Roman" w:cs="Times New Roman"/>
          <w:i/>
          <w:color w:val="auto"/>
        </w:rPr>
        <w:t xml:space="preserve"> </w:t>
      </w:r>
      <w:r w:rsidRPr="00174157">
        <w:rPr>
          <w:rFonts w:ascii="Times New Roman" w:eastAsia="Avenir Next Regular" w:hAnsi="Times New Roman" w:cs="Times New Roman"/>
          <w:i/>
          <w:color w:val="auto"/>
        </w:rPr>
        <w:t xml:space="preserve">Whole year </w:t>
      </w:r>
      <w:r w:rsidR="00174157" w:rsidRPr="00174157">
        <w:rPr>
          <w:rFonts w:ascii="Times New Roman" w:eastAsia="Avenir Next Regular" w:hAnsi="Times New Roman" w:cs="Times New Roman"/>
          <w:i/>
          <w:color w:val="auto"/>
        </w:rPr>
        <w:t xml:space="preserve">(280007). </w:t>
      </w:r>
      <w:r w:rsidRPr="00174157">
        <w:rPr>
          <w:rFonts w:ascii="Times New Roman" w:eastAsia="Avenir Next Regular" w:hAnsi="Times New Roman" w:cs="Times New Roman"/>
          <w:i/>
          <w:color w:val="auto"/>
        </w:rPr>
        <w:t>Season</w:t>
      </w:r>
      <w:r w:rsidR="00174157" w:rsidRPr="00174157">
        <w:rPr>
          <w:rFonts w:ascii="Times New Roman" w:eastAsia="Avenir Next Regular" w:hAnsi="Times New Roman" w:cs="Times New Roman"/>
          <w:i/>
          <w:color w:val="auto"/>
        </w:rPr>
        <w:t xml:space="preserve"> (280006). </w:t>
      </w:r>
    </w:p>
    <w:p w:rsidR="00D20094" w:rsidRDefault="00D20094" w:rsidP="00174157">
      <w:pPr>
        <w:pStyle w:val="Body"/>
        <w:ind w:firstLine="360"/>
        <w:rPr>
          <w:rFonts w:ascii="Times New Roman" w:eastAsia="Avenir Next Regular" w:hAnsi="Times New Roman" w:cs="Times New Roman"/>
          <w:color w:val="auto"/>
        </w:rPr>
      </w:pPr>
    </w:p>
    <w:p w:rsidR="00A01F09" w:rsidRDefault="00A01F09" w:rsidP="00174157">
      <w:pPr>
        <w:pStyle w:val="Body"/>
        <w:ind w:firstLine="360"/>
        <w:rPr>
          <w:rFonts w:ascii="Times New Roman" w:eastAsia="Avenir Next Regular" w:hAnsi="Times New Roman" w:cs="Times New Roman"/>
          <w:color w:val="auto"/>
        </w:rPr>
      </w:pPr>
      <w:r w:rsidRPr="008859A5">
        <w:rPr>
          <w:rFonts w:ascii="Times New Roman" w:eastAsia="Avenir Next Regular" w:hAnsi="Times New Roman" w:cs="Times New Roman"/>
          <w:color w:val="auto"/>
        </w:rPr>
        <w:t>CW 204 – O God, Our Lord, your Holy Word</w:t>
      </w:r>
    </w:p>
    <w:p w:rsidR="00A01F09" w:rsidRPr="001457E4" w:rsidRDefault="00A01F09" w:rsidP="00174157">
      <w:pPr>
        <w:pStyle w:val="Body"/>
        <w:ind w:left="720"/>
        <w:rPr>
          <w:rFonts w:ascii="Avenir Next Regular" w:eastAsia="Avenir Next Regular" w:hAnsi="Avenir Next Regular" w:cs="Avenir Next Regular"/>
          <w:i/>
        </w:rPr>
      </w:pPr>
      <w:r>
        <w:rPr>
          <w:rFonts w:ascii="Avenir Next Regular" w:eastAsia="Avenir Next Regular" w:hAnsi="Avenir Next Regular" w:cs="Avenir Next Regular"/>
          <w:i/>
        </w:rPr>
        <w:t xml:space="preserve">Adult choir or children could sing. Unison melody is simple. A great way to teach a Lutheran classic. If all four stanzas are used, have the congregation join in for the last two. If four stanzas seems too long, then sing </w:t>
      </w:r>
      <w:proofErr w:type="spellStart"/>
      <w:r>
        <w:rPr>
          <w:rFonts w:ascii="Avenir Next Regular" w:eastAsia="Avenir Next Regular" w:hAnsi="Avenir Next Regular" w:cs="Avenir Next Regular"/>
          <w:i/>
        </w:rPr>
        <w:t>st</w:t>
      </w:r>
      <w:proofErr w:type="spellEnd"/>
      <w:r>
        <w:rPr>
          <w:rFonts w:ascii="Avenir Next Regular" w:eastAsia="Avenir Next Regular" w:hAnsi="Avenir Next Regular" w:cs="Avenir Next Regular"/>
          <w:i/>
        </w:rPr>
        <w:t xml:space="preserve">. 1,3. </w:t>
      </w:r>
    </w:p>
    <w:p w:rsidR="00D20094" w:rsidRDefault="00D20094" w:rsidP="00174157">
      <w:pPr>
        <w:pStyle w:val="Body"/>
        <w:ind w:firstLine="360"/>
        <w:rPr>
          <w:rFonts w:ascii="Times New Roman" w:hAnsi="Times New Roman" w:cs="Times New Roman"/>
        </w:rPr>
      </w:pPr>
    </w:p>
    <w:p w:rsidR="00A01F09" w:rsidRDefault="00A01F09" w:rsidP="00174157">
      <w:pPr>
        <w:pStyle w:val="Body"/>
        <w:ind w:firstLine="360"/>
        <w:rPr>
          <w:rFonts w:ascii="Times New Roman" w:hAnsi="Times New Roman" w:cs="Times New Roman"/>
        </w:rPr>
      </w:pPr>
      <w:r w:rsidRPr="008859A5">
        <w:rPr>
          <w:rFonts w:ascii="Times New Roman" w:hAnsi="Times New Roman" w:cs="Times New Roman"/>
        </w:rPr>
        <w:t xml:space="preserve">A Mighty Fortress </w:t>
      </w:r>
      <w:r>
        <w:rPr>
          <w:rFonts w:ascii="Times New Roman" w:hAnsi="Times New Roman" w:cs="Times New Roman"/>
        </w:rPr>
        <w:t>(</w:t>
      </w:r>
      <w:r w:rsidRPr="008859A5">
        <w:rPr>
          <w:rFonts w:ascii="Times New Roman" w:hAnsi="Times New Roman" w:cs="Times New Roman"/>
        </w:rPr>
        <w:t>Choristers Guild CGA1324</w:t>
      </w:r>
      <w:r>
        <w:rPr>
          <w:rFonts w:ascii="Times New Roman" w:hAnsi="Times New Roman" w:cs="Times New Roman"/>
        </w:rPr>
        <w:t>)</w:t>
      </w:r>
    </w:p>
    <w:p w:rsidR="00A01F09" w:rsidRPr="00174157" w:rsidRDefault="00A01F09" w:rsidP="00174157">
      <w:pPr>
        <w:pStyle w:val="Body"/>
        <w:ind w:left="720"/>
        <w:rPr>
          <w:rFonts w:ascii="Calibri" w:eastAsia="Calibri" w:hAnsi="Calibri" w:cs="Times New Roman"/>
          <w:i/>
          <w:iCs/>
          <w:color w:val="auto"/>
          <w:bdr w:val="none" w:sz="0" w:space="0" w:color="auto"/>
        </w:rPr>
      </w:pPr>
      <w:r w:rsidRPr="00174157">
        <w:rPr>
          <w:rFonts w:ascii="Times New Roman" w:hAnsi="Times New Roman" w:cs="Times New Roman"/>
          <w:i/>
        </w:rPr>
        <w:t xml:space="preserve">A fresh approach to </w:t>
      </w:r>
      <w:proofErr w:type="spellStart"/>
      <w:r w:rsidRPr="00174157">
        <w:rPr>
          <w:rFonts w:ascii="Times New Roman" w:hAnsi="Times New Roman" w:cs="Times New Roman"/>
          <w:i/>
        </w:rPr>
        <w:t>Ein</w:t>
      </w:r>
      <w:proofErr w:type="spellEnd"/>
      <w:r w:rsidRPr="00174157">
        <w:rPr>
          <w:rFonts w:ascii="Times New Roman" w:hAnsi="Times New Roman" w:cs="Times New Roman"/>
          <w:i/>
        </w:rPr>
        <w:t xml:space="preserve"> </w:t>
      </w:r>
      <w:proofErr w:type="spellStart"/>
      <w:r w:rsidRPr="00174157">
        <w:rPr>
          <w:rFonts w:ascii="Times New Roman" w:hAnsi="Times New Roman" w:cs="Times New Roman"/>
          <w:i/>
        </w:rPr>
        <w:t>Feste</w:t>
      </w:r>
      <w:proofErr w:type="spellEnd"/>
      <w:r w:rsidRPr="00174157">
        <w:rPr>
          <w:rFonts w:ascii="Times New Roman" w:hAnsi="Times New Roman" w:cs="Times New Roman"/>
          <w:i/>
        </w:rPr>
        <w:t xml:space="preserve"> Burg. Challenging piano, but simplistic unison choir.</w:t>
      </w:r>
      <w:r w:rsidR="002C2D88" w:rsidRPr="00174157">
        <w:rPr>
          <w:rFonts w:ascii="Times New Roman" w:hAnsi="Times New Roman" w:cs="Times New Roman"/>
          <w:i/>
        </w:rPr>
        <w:t xml:space="preserve"> </w:t>
      </w:r>
      <w:r w:rsidR="00174157">
        <w:rPr>
          <w:rFonts w:ascii="Times New Roman" w:hAnsi="Times New Roman" w:cs="Times New Roman"/>
          <w:i/>
        </w:rPr>
        <w:t xml:space="preserve">Choir/children/cantor can alternate. </w:t>
      </w:r>
      <w:r w:rsidR="002C2D88" w:rsidRPr="00174157">
        <w:rPr>
          <w:rFonts w:ascii="Times New Roman" w:hAnsi="Times New Roman" w:cs="Times New Roman"/>
          <w:i/>
        </w:rPr>
        <w:t>A way to include A Mighty Fortress in this service.</w:t>
      </w:r>
    </w:p>
    <w:p w:rsidR="002C2D88" w:rsidRPr="008859A5" w:rsidRDefault="002C2D88" w:rsidP="002C2D88">
      <w:pPr>
        <w:pStyle w:val="Body"/>
        <w:rPr>
          <w:rFonts w:ascii="Times New Roman" w:eastAsia="Avenir Next Regular" w:hAnsi="Times New Roman" w:cs="Times New Roman"/>
          <w:color w:val="auto"/>
        </w:rPr>
      </w:pPr>
    </w:p>
    <w:p w:rsidR="001457E4" w:rsidRDefault="001457E4" w:rsidP="001457E4">
      <w:pPr>
        <w:pStyle w:val="Body"/>
        <w:rPr>
          <w:rFonts w:ascii="Times New Roman" w:eastAsia="Avenir Next Regular" w:hAnsi="Times New Roman" w:cs="Times New Roman"/>
          <w:color w:val="auto"/>
        </w:rPr>
      </w:pPr>
    </w:p>
    <w:p w:rsidR="00174157" w:rsidRDefault="00174157" w:rsidP="001457E4">
      <w:pPr>
        <w:pStyle w:val="Body"/>
        <w:rPr>
          <w:rFonts w:ascii="Times New Roman" w:eastAsia="Avenir Next Regular" w:hAnsi="Times New Roman" w:cs="Times New Roman"/>
          <w:color w:val="auto"/>
        </w:rPr>
      </w:pPr>
    </w:p>
    <w:p w:rsidR="00D20094" w:rsidRPr="008859A5" w:rsidRDefault="00D20094" w:rsidP="001457E4">
      <w:pPr>
        <w:pStyle w:val="Body"/>
        <w:rPr>
          <w:rFonts w:ascii="Times New Roman" w:eastAsia="Avenir Next Regular" w:hAnsi="Times New Roman" w:cs="Times New Roman"/>
          <w:color w:val="auto"/>
        </w:rPr>
      </w:pPr>
    </w:p>
    <w:p w:rsidR="001457E4" w:rsidRPr="00174157" w:rsidRDefault="001457E4" w:rsidP="001457E4">
      <w:pPr>
        <w:pStyle w:val="Body"/>
        <w:rPr>
          <w:rFonts w:ascii="Times New Roman" w:eastAsia="Avenir Next Regular" w:hAnsi="Times New Roman" w:cs="Times New Roman"/>
          <w:b/>
          <w:color w:val="auto"/>
          <w:u w:val="single"/>
        </w:rPr>
      </w:pPr>
      <w:r w:rsidRPr="00174157">
        <w:rPr>
          <w:rFonts w:ascii="Times New Roman" w:eastAsia="Avenir Next Regular" w:hAnsi="Times New Roman" w:cs="Times New Roman"/>
          <w:b/>
          <w:color w:val="auto"/>
          <w:u w:val="single"/>
        </w:rPr>
        <w:t>Gospel</w:t>
      </w:r>
    </w:p>
    <w:p w:rsidR="001457E4" w:rsidRDefault="001457E4" w:rsidP="00174157">
      <w:pPr>
        <w:pStyle w:val="Body"/>
        <w:ind w:firstLine="360"/>
        <w:rPr>
          <w:rFonts w:ascii="Times New Roman" w:eastAsia="Avenir Next Regular" w:hAnsi="Times New Roman" w:cs="Times New Roman"/>
          <w:color w:val="auto"/>
        </w:rPr>
      </w:pPr>
      <w:r w:rsidRPr="008859A5">
        <w:rPr>
          <w:rFonts w:ascii="Times New Roman" w:eastAsia="Avenir Next Regular" w:hAnsi="Times New Roman" w:cs="Times New Roman"/>
          <w:color w:val="auto"/>
        </w:rPr>
        <w:t>John 6:35-51</w:t>
      </w:r>
      <w:r w:rsidR="002C2D88">
        <w:rPr>
          <w:rFonts w:ascii="Times New Roman" w:eastAsia="Avenir Next Regular" w:hAnsi="Times New Roman" w:cs="Times New Roman"/>
          <w:color w:val="auto"/>
        </w:rPr>
        <w:t xml:space="preserve"> – Jesus is the bread of life who comes down to us by God’s grace.</w:t>
      </w:r>
    </w:p>
    <w:p w:rsidR="002C2D88" w:rsidRDefault="002C2D88" w:rsidP="001457E4">
      <w:pPr>
        <w:pStyle w:val="Body"/>
        <w:rPr>
          <w:rFonts w:ascii="Times New Roman" w:eastAsia="Avenir Next Regular" w:hAnsi="Times New Roman" w:cs="Times New Roman"/>
          <w:color w:val="auto"/>
        </w:rPr>
      </w:pPr>
    </w:p>
    <w:p w:rsidR="00174157" w:rsidRPr="008859A5" w:rsidRDefault="00174157" w:rsidP="001457E4">
      <w:pPr>
        <w:pStyle w:val="Body"/>
        <w:rPr>
          <w:rFonts w:ascii="Times New Roman" w:eastAsia="Avenir Next Regular" w:hAnsi="Times New Roman" w:cs="Times New Roman"/>
          <w:color w:val="auto"/>
        </w:rPr>
      </w:pPr>
    </w:p>
    <w:p w:rsidR="001457E4" w:rsidRPr="008859A5" w:rsidRDefault="001457E4" w:rsidP="001457E4">
      <w:pPr>
        <w:pStyle w:val="Body"/>
        <w:rPr>
          <w:rFonts w:ascii="Times New Roman" w:eastAsia="Avenir Next Regular" w:hAnsi="Times New Roman" w:cs="Times New Roman"/>
          <w:color w:val="auto"/>
        </w:rPr>
      </w:pPr>
    </w:p>
    <w:p w:rsidR="002C2D88" w:rsidRPr="00174157" w:rsidRDefault="001457E4" w:rsidP="001457E4">
      <w:pPr>
        <w:pStyle w:val="Body"/>
        <w:rPr>
          <w:rFonts w:ascii="Times New Roman" w:eastAsia="Avenir Next Regular" w:hAnsi="Times New Roman" w:cs="Times New Roman"/>
          <w:b/>
          <w:color w:val="auto"/>
          <w:u w:val="single"/>
        </w:rPr>
      </w:pPr>
      <w:r w:rsidRPr="00174157">
        <w:rPr>
          <w:rFonts w:ascii="Times New Roman" w:eastAsia="Avenir Next Regular" w:hAnsi="Times New Roman" w:cs="Times New Roman"/>
          <w:b/>
          <w:color w:val="auto"/>
          <w:u w:val="single"/>
        </w:rPr>
        <w:t>Choir Anthem</w:t>
      </w:r>
    </w:p>
    <w:p w:rsidR="00174157" w:rsidRPr="00614C02" w:rsidRDefault="002C2D88" w:rsidP="00174157">
      <w:pPr>
        <w:pStyle w:val="Body"/>
        <w:ind w:firstLine="360"/>
        <w:rPr>
          <w:rFonts w:ascii="Times New Roman" w:eastAsia="Avenir Next Regular" w:hAnsi="Times New Roman" w:cs="Times New Roman"/>
          <w:color w:val="auto"/>
        </w:rPr>
      </w:pPr>
      <w:r w:rsidRPr="00614C02">
        <w:rPr>
          <w:rFonts w:ascii="Times New Roman" w:eastAsia="Avenir Next Regular" w:hAnsi="Times New Roman" w:cs="Times New Roman"/>
          <w:color w:val="auto"/>
        </w:rPr>
        <w:t>Only By Grace</w:t>
      </w:r>
      <w:r w:rsidR="00174157" w:rsidRPr="00614C02">
        <w:rPr>
          <w:rFonts w:ascii="Times New Roman" w:eastAsia="Avenir Next Regular" w:hAnsi="Times New Roman" w:cs="Times New Roman"/>
          <w:color w:val="auto"/>
        </w:rPr>
        <w:t xml:space="preserve"> </w:t>
      </w:r>
    </w:p>
    <w:p w:rsidR="001457E4" w:rsidRPr="00614C02" w:rsidRDefault="001457E4" w:rsidP="00174157">
      <w:pPr>
        <w:pStyle w:val="Body"/>
        <w:ind w:left="720"/>
        <w:rPr>
          <w:rFonts w:ascii="Times New Roman" w:eastAsia="Avenir Next Regular" w:hAnsi="Times New Roman" w:cs="Times New Roman"/>
          <w:i/>
          <w:color w:val="auto"/>
        </w:rPr>
      </w:pPr>
      <w:r w:rsidRPr="00614C02">
        <w:rPr>
          <w:rFonts w:ascii="Times New Roman" w:eastAsia="Avenir Next Regular" w:hAnsi="Times New Roman" w:cs="Times New Roman"/>
          <w:i/>
          <w:color w:val="auto"/>
        </w:rPr>
        <w:t>Simple 2 part for children or adu</w:t>
      </w:r>
      <w:r w:rsidR="002C2D88" w:rsidRPr="00614C02">
        <w:rPr>
          <w:rFonts w:ascii="Times New Roman" w:eastAsia="Avenir Next Regular" w:hAnsi="Times New Roman" w:cs="Times New Roman"/>
          <w:i/>
          <w:color w:val="auto"/>
        </w:rPr>
        <w:t xml:space="preserve">lt. Awesome gospel proclamation as the choir comments on the </w:t>
      </w:r>
      <w:r w:rsidR="00CC63AF">
        <w:rPr>
          <w:rFonts w:ascii="Times New Roman" w:eastAsia="Avenir Next Regular" w:hAnsi="Times New Roman" w:cs="Times New Roman"/>
          <w:i/>
          <w:color w:val="auto"/>
        </w:rPr>
        <w:t>G</w:t>
      </w:r>
      <w:r w:rsidR="002C2D88" w:rsidRPr="00614C02">
        <w:rPr>
          <w:rFonts w:ascii="Times New Roman" w:eastAsia="Avenir Next Regular" w:hAnsi="Times New Roman" w:cs="Times New Roman"/>
          <w:i/>
          <w:color w:val="auto"/>
        </w:rPr>
        <w:t>ospel.</w:t>
      </w:r>
      <w:r w:rsidR="00CC63AF" w:rsidRPr="00CC63AF">
        <w:rPr>
          <w:rFonts w:ascii="Times New Roman" w:eastAsia="Avenir Next Regular" w:hAnsi="Times New Roman" w:cs="Times New Roman"/>
          <w:i/>
          <w:color w:val="auto"/>
        </w:rPr>
        <w:t xml:space="preserve"> </w:t>
      </w:r>
      <w:r w:rsidR="00CC63AF" w:rsidRPr="00614C02">
        <w:rPr>
          <w:rFonts w:ascii="Times New Roman" w:eastAsia="Avenir Next Regular" w:hAnsi="Times New Roman" w:cs="Times New Roman"/>
          <w:i/>
          <w:color w:val="auto"/>
        </w:rPr>
        <w:t>(NPH,</w:t>
      </w:r>
      <w:r w:rsidR="00CC63AF" w:rsidRPr="00614C02">
        <w:rPr>
          <w:rFonts w:ascii="Times New Roman" w:hAnsi="Times New Roman" w:cs="Times New Roman"/>
          <w:i/>
        </w:rPr>
        <w:t xml:space="preserve"> </w:t>
      </w:r>
      <w:r w:rsidR="00CC63AF" w:rsidRPr="00614C02">
        <w:rPr>
          <w:rStyle w:val="item-code"/>
          <w:rFonts w:ascii="Times New Roman" w:hAnsi="Times New Roman" w:cs="Times New Roman"/>
          <w:i/>
        </w:rPr>
        <w:t>289027E)</w:t>
      </w:r>
    </w:p>
    <w:p w:rsidR="001457E4" w:rsidRPr="00614C02" w:rsidRDefault="001457E4" w:rsidP="001457E4">
      <w:pPr>
        <w:pStyle w:val="Body"/>
        <w:rPr>
          <w:rFonts w:ascii="Times New Roman" w:eastAsia="Avenir Next Regular" w:hAnsi="Times New Roman" w:cs="Times New Roman"/>
          <w:color w:val="auto"/>
        </w:rPr>
      </w:pPr>
    </w:p>
    <w:p w:rsidR="001457E4" w:rsidRPr="00614C02" w:rsidRDefault="001457E4" w:rsidP="001457E4">
      <w:pPr>
        <w:pStyle w:val="Body"/>
        <w:rPr>
          <w:rFonts w:ascii="Times New Roman" w:eastAsia="Avenir Next Regular" w:hAnsi="Times New Roman" w:cs="Times New Roman"/>
          <w:color w:val="auto"/>
        </w:rPr>
      </w:pPr>
    </w:p>
    <w:p w:rsidR="00174157" w:rsidRPr="008859A5" w:rsidRDefault="00174157" w:rsidP="001457E4">
      <w:pPr>
        <w:pStyle w:val="Body"/>
        <w:rPr>
          <w:rFonts w:ascii="Times New Roman" w:eastAsia="Avenir Next Regular" w:hAnsi="Times New Roman" w:cs="Times New Roman"/>
          <w:color w:val="auto"/>
        </w:rPr>
      </w:pPr>
    </w:p>
    <w:p w:rsidR="001457E4" w:rsidRPr="00174157" w:rsidRDefault="001457E4" w:rsidP="001457E4">
      <w:pPr>
        <w:pStyle w:val="Body"/>
        <w:rPr>
          <w:rFonts w:ascii="Times New Roman" w:eastAsia="Avenir Next Regular" w:hAnsi="Times New Roman" w:cs="Times New Roman"/>
          <w:b/>
          <w:u w:val="single"/>
        </w:rPr>
      </w:pPr>
      <w:r w:rsidRPr="00174157">
        <w:rPr>
          <w:rFonts w:ascii="Times New Roman" w:eastAsia="Avenir Next Regular" w:hAnsi="Times New Roman" w:cs="Times New Roman"/>
          <w:b/>
          <w:u w:val="single"/>
        </w:rPr>
        <w:t>Hymn of Day</w:t>
      </w:r>
    </w:p>
    <w:p w:rsidR="001457E4" w:rsidRPr="008859A5" w:rsidRDefault="001457E4" w:rsidP="00174157">
      <w:pPr>
        <w:pStyle w:val="Body"/>
        <w:ind w:left="360"/>
        <w:rPr>
          <w:rFonts w:ascii="Times New Roman" w:eastAsia="Avenir Next Regular" w:hAnsi="Times New Roman" w:cs="Times New Roman"/>
        </w:rPr>
      </w:pPr>
      <w:r w:rsidRPr="008859A5">
        <w:rPr>
          <w:rFonts w:ascii="Times New Roman" w:eastAsia="Avenir Next Regular" w:hAnsi="Times New Roman" w:cs="Times New Roman"/>
        </w:rPr>
        <w:t>CW 199 – In Trembling Hands, Lord God, We Hold</w:t>
      </w:r>
    </w:p>
    <w:p w:rsidR="00D20094" w:rsidRDefault="00D20094" w:rsidP="00174157">
      <w:pPr>
        <w:pStyle w:val="Body"/>
        <w:ind w:left="360"/>
        <w:rPr>
          <w:rFonts w:ascii="Times New Roman" w:eastAsia="Avenir Next Regular" w:hAnsi="Times New Roman" w:cs="Times New Roman"/>
        </w:rPr>
      </w:pPr>
    </w:p>
    <w:p w:rsidR="001457E4" w:rsidRDefault="001457E4" w:rsidP="00174157">
      <w:pPr>
        <w:pStyle w:val="Body"/>
        <w:ind w:left="360"/>
        <w:rPr>
          <w:rFonts w:ascii="Times New Roman" w:eastAsia="Avenir Next Regular" w:hAnsi="Times New Roman" w:cs="Times New Roman"/>
        </w:rPr>
      </w:pPr>
      <w:r w:rsidRPr="008859A5">
        <w:rPr>
          <w:rFonts w:ascii="Times New Roman" w:eastAsia="Avenir Next Regular" w:hAnsi="Times New Roman" w:cs="Times New Roman"/>
        </w:rPr>
        <w:t>CW 392 – Not unto Us</w:t>
      </w:r>
    </w:p>
    <w:p w:rsidR="00D20094" w:rsidRPr="00743980" w:rsidRDefault="00D20094" w:rsidP="00D20094">
      <w:pPr>
        <w:ind w:left="720"/>
        <w:rPr>
          <w:rFonts w:eastAsia="Times New Roman"/>
          <w:i/>
        </w:rPr>
      </w:pPr>
      <w:r w:rsidRPr="00D20094">
        <w:rPr>
          <w:rFonts w:eastAsia="Avenir Next Regular"/>
          <w:i/>
        </w:rPr>
        <w:t xml:space="preserve">NPH has a setting of this </w:t>
      </w:r>
      <w:proofErr w:type="spellStart"/>
      <w:r w:rsidRPr="00D20094">
        <w:rPr>
          <w:rFonts w:eastAsia="Avenir Next Regular"/>
          <w:i/>
        </w:rPr>
        <w:t>Eggert</w:t>
      </w:r>
      <w:proofErr w:type="spellEnd"/>
      <w:r w:rsidRPr="00D20094">
        <w:rPr>
          <w:rFonts w:eastAsia="Avenir Next Regular"/>
          <w:i/>
        </w:rPr>
        <w:t xml:space="preserve"> classic for those groups that have the ability. </w:t>
      </w:r>
      <w:r w:rsidRPr="00D20094">
        <w:rPr>
          <w:i/>
        </w:rPr>
        <w:t>Choir (SATB), congregation, optional trumpet, and organ. (</w:t>
      </w:r>
      <w:r w:rsidRPr="00743980">
        <w:rPr>
          <w:rFonts w:eastAsia="Times New Roman"/>
          <w:i/>
        </w:rPr>
        <w:t>286003E</w:t>
      </w:r>
      <w:r w:rsidRPr="00D20094">
        <w:rPr>
          <w:rFonts w:eastAsia="Times New Roman"/>
          <w:i/>
        </w:rPr>
        <w:t>)</w:t>
      </w:r>
    </w:p>
    <w:p w:rsidR="00D20094" w:rsidRPr="008859A5" w:rsidRDefault="00D20094" w:rsidP="00D20094">
      <w:pPr>
        <w:pStyle w:val="Body"/>
        <w:ind w:left="360"/>
        <w:rPr>
          <w:rFonts w:ascii="Times New Roman" w:eastAsia="Avenir Next Regular" w:hAnsi="Times New Roman" w:cs="Times New Roman"/>
        </w:rPr>
      </w:pPr>
    </w:p>
    <w:p w:rsidR="001457E4" w:rsidRPr="00174157" w:rsidRDefault="002C2D88" w:rsidP="00174157">
      <w:pPr>
        <w:pStyle w:val="Body"/>
        <w:ind w:left="720"/>
        <w:rPr>
          <w:rFonts w:ascii="Times New Roman" w:eastAsia="Avenir Next Regular" w:hAnsi="Times New Roman" w:cs="Times New Roman"/>
          <w:i/>
        </w:rPr>
      </w:pPr>
      <w:r w:rsidRPr="00174157">
        <w:rPr>
          <w:rFonts w:ascii="Times New Roman" w:eastAsia="Avenir Next Regular" w:hAnsi="Times New Roman" w:cs="Times New Roman"/>
          <w:i/>
        </w:rPr>
        <w:t xml:space="preserve">Both hymns proclaim pure grace. Both have a WELS heritage. 199 is listed as a Reformation hymn and has the starkness of a </w:t>
      </w:r>
      <w:r w:rsidR="00174157">
        <w:rPr>
          <w:rFonts w:ascii="Times New Roman" w:eastAsia="Avenir Next Regular" w:hAnsi="Times New Roman" w:cs="Times New Roman"/>
          <w:i/>
        </w:rPr>
        <w:t xml:space="preserve">classic </w:t>
      </w:r>
      <w:r w:rsidRPr="00174157">
        <w:rPr>
          <w:rFonts w:ascii="Times New Roman" w:eastAsia="Avenir Next Regular" w:hAnsi="Times New Roman" w:cs="Times New Roman"/>
          <w:i/>
        </w:rPr>
        <w:t>Lutheran Hymn of the Day.</w:t>
      </w:r>
    </w:p>
    <w:p w:rsidR="002C2D88" w:rsidRDefault="002C2D88" w:rsidP="001457E4">
      <w:pPr>
        <w:pStyle w:val="Body"/>
        <w:rPr>
          <w:rFonts w:ascii="Times New Roman" w:eastAsia="Avenir Next Regular" w:hAnsi="Times New Roman" w:cs="Times New Roman"/>
        </w:rPr>
      </w:pPr>
    </w:p>
    <w:p w:rsidR="00174157" w:rsidRDefault="00174157" w:rsidP="001457E4">
      <w:pPr>
        <w:pStyle w:val="Body"/>
        <w:rPr>
          <w:rFonts w:ascii="Times New Roman" w:eastAsia="Avenir Next Regular" w:hAnsi="Times New Roman" w:cs="Times New Roman"/>
        </w:rPr>
      </w:pPr>
    </w:p>
    <w:p w:rsidR="002C2D88" w:rsidRDefault="002C2D88" w:rsidP="001457E4">
      <w:pPr>
        <w:pStyle w:val="Body"/>
        <w:rPr>
          <w:rFonts w:ascii="Times New Roman" w:eastAsia="Avenir Next Regular" w:hAnsi="Times New Roman" w:cs="Times New Roman"/>
        </w:rPr>
      </w:pPr>
    </w:p>
    <w:p w:rsidR="001457E4" w:rsidRPr="002C2D88" w:rsidRDefault="001457E4" w:rsidP="001457E4">
      <w:pPr>
        <w:pStyle w:val="Body"/>
        <w:rPr>
          <w:rFonts w:ascii="Times New Roman" w:eastAsia="Avenir Next Regular" w:hAnsi="Times New Roman" w:cs="Times New Roman"/>
          <w:b/>
          <w:u w:val="single"/>
        </w:rPr>
      </w:pPr>
      <w:r w:rsidRPr="002C2D88">
        <w:rPr>
          <w:rFonts w:ascii="Times New Roman" w:eastAsia="Avenir Next Regular" w:hAnsi="Times New Roman" w:cs="Times New Roman"/>
          <w:b/>
          <w:u w:val="single"/>
        </w:rPr>
        <w:t>Sermon</w:t>
      </w:r>
    </w:p>
    <w:p w:rsidR="001457E4" w:rsidRDefault="001457E4" w:rsidP="001457E4">
      <w:pPr>
        <w:pStyle w:val="Body"/>
        <w:rPr>
          <w:rFonts w:ascii="Times New Roman" w:eastAsia="Avenir Next Regular" w:hAnsi="Times New Roman" w:cs="Times New Roman"/>
        </w:rPr>
      </w:pPr>
    </w:p>
    <w:p w:rsidR="00174157" w:rsidRPr="008859A5" w:rsidRDefault="00174157" w:rsidP="001457E4">
      <w:pPr>
        <w:pStyle w:val="Body"/>
        <w:rPr>
          <w:rFonts w:ascii="Times New Roman" w:eastAsia="Avenir Next Regular" w:hAnsi="Times New Roman" w:cs="Times New Roman"/>
        </w:rPr>
      </w:pPr>
    </w:p>
    <w:p w:rsidR="002C2D88" w:rsidRDefault="002C2D88" w:rsidP="001457E4">
      <w:pPr>
        <w:pStyle w:val="Body"/>
        <w:rPr>
          <w:rFonts w:ascii="Times New Roman" w:eastAsia="Avenir Next Regular" w:hAnsi="Times New Roman" w:cs="Times New Roman"/>
        </w:rPr>
      </w:pPr>
    </w:p>
    <w:p w:rsidR="00D20094" w:rsidRDefault="00D20094" w:rsidP="001457E4">
      <w:pPr>
        <w:pStyle w:val="Body"/>
        <w:rPr>
          <w:rFonts w:ascii="Times New Roman" w:eastAsia="Avenir Next Regular" w:hAnsi="Times New Roman" w:cs="Times New Roman"/>
        </w:rPr>
      </w:pPr>
    </w:p>
    <w:p w:rsidR="001457E4" w:rsidRPr="002C2D88" w:rsidRDefault="002C2D88" w:rsidP="001457E4">
      <w:pPr>
        <w:pStyle w:val="Body"/>
        <w:rPr>
          <w:rFonts w:ascii="Times New Roman" w:eastAsia="Avenir Next Regular" w:hAnsi="Times New Roman" w:cs="Times New Roman"/>
          <w:b/>
          <w:u w:val="single"/>
        </w:rPr>
      </w:pPr>
      <w:r w:rsidRPr="002C2D88">
        <w:rPr>
          <w:rFonts w:ascii="Times New Roman" w:eastAsia="Avenir Next Regular" w:hAnsi="Times New Roman" w:cs="Times New Roman"/>
          <w:b/>
          <w:u w:val="single"/>
        </w:rPr>
        <w:t>Confession of Faith</w:t>
      </w:r>
    </w:p>
    <w:p w:rsidR="001457E4" w:rsidRPr="00F074AF" w:rsidRDefault="00FB1408" w:rsidP="00FB1408">
      <w:pPr>
        <w:pStyle w:val="Body"/>
        <w:ind w:left="360" w:firstLine="360"/>
        <w:rPr>
          <w:rFonts w:ascii="Times New Roman" w:eastAsia="Avenir Next Regular" w:hAnsi="Times New Roman" w:cs="Times New Roman"/>
          <w:i/>
        </w:rPr>
      </w:pPr>
      <w:r w:rsidRPr="00F074AF">
        <w:rPr>
          <w:rFonts w:ascii="Times New Roman" w:eastAsia="Avenir Next Regular" w:hAnsi="Times New Roman" w:cs="Times New Roman"/>
          <w:i/>
        </w:rPr>
        <w:t>Formula of Concord, Solid Declaration, Article III:9-11</w:t>
      </w:r>
    </w:p>
    <w:p w:rsidR="00F074AF" w:rsidRPr="00F074AF" w:rsidRDefault="00F074AF" w:rsidP="00F074AF">
      <w:pPr>
        <w:pStyle w:val="Body"/>
        <w:ind w:left="720"/>
        <w:rPr>
          <w:rFonts w:ascii="Times New Roman" w:eastAsia="Avenir Next Regular" w:hAnsi="Times New Roman" w:cs="Times New Roman"/>
          <w:i/>
        </w:rPr>
      </w:pPr>
      <w:r w:rsidRPr="00F074AF">
        <w:rPr>
          <w:rFonts w:ascii="Times New Roman" w:hAnsi="Times New Roman" w:cs="Times New Roman"/>
          <w:i/>
        </w:rPr>
        <w:t xml:space="preserve">Kolb, R., </w:t>
      </w:r>
      <w:proofErr w:type="spellStart"/>
      <w:r w:rsidRPr="00F074AF">
        <w:rPr>
          <w:rFonts w:ascii="Times New Roman" w:hAnsi="Times New Roman" w:cs="Times New Roman"/>
          <w:i/>
        </w:rPr>
        <w:t>Wengert</w:t>
      </w:r>
      <w:proofErr w:type="spellEnd"/>
      <w:r w:rsidRPr="00F074AF">
        <w:rPr>
          <w:rFonts w:ascii="Times New Roman" w:hAnsi="Times New Roman" w:cs="Times New Roman"/>
          <w:i/>
        </w:rPr>
        <w:t xml:space="preserve">, T. J., &amp; </w:t>
      </w:r>
      <w:proofErr w:type="spellStart"/>
      <w:r w:rsidRPr="00F074AF">
        <w:rPr>
          <w:rFonts w:ascii="Times New Roman" w:hAnsi="Times New Roman" w:cs="Times New Roman"/>
          <w:i/>
        </w:rPr>
        <w:t>Arand</w:t>
      </w:r>
      <w:proofErr w:type="spellEnd"/>
      <w:r w:rsidRPr="00F074AF">
        <w:rPr>
          <w:rFonts w:ascii="Times New Roman" w:hAnsi="Times New Roman" w:cs="Times New Roman"/>
          <w:i/>
        </w:rPr>
        <w:t xml:space="preserve">, C. P. (2000). </w:t>
      </w:r>
      <w:r w:rsidRPr="00F074AF">
        <w:rPr>
          <w:rFonts w:ascii="Times New Roman" w:hAnsi="Times New Roman" w:cs="Times New Roman"/>
          <w:i/>
          <w:iCs/>
        </w:rPr>
        <w:t>The Book of Concord: the confessions of the Evangelical Lutheran Church</w:t>
      </w:r>
      <w:r w:rsidRPr="00F074AF">
        <w:rPr>
          <w:rFonts w:ascii="Times New Roman" w:hAnsi="Times New Roman" w:cs="Times New Roman"/>
          <w:i/>
        </w:rPr>
        <w:t xml:space="preserve"> (pp. 563–564). Minneapolis, MN: Fortress Press.</w:t>
      </w:r>
    </w:p>
    <w:p w:rsidR="00FB1408" w:rsidRPr="00F074AF" w:rsidRDefault="00FB1408" w:rsidP="00FB1408">
      <w:pPr>
        <w:autoSpaceDE w:val="0"/>
        <w:autoSpaceDN w:val="0"/>
        <w:rPr>
          <w:rFonts w:eastAsia="Times New Roman"/>
          <w:i/>
        </w:rPr>
      </w:pPr>
    </w:p>
    <w:p w:rsidR="00FB1408" w:rsidRPr="00FB1408" w:rsidRDefault="00FB1408" w:rsidP="00FB1408">
      <w:pPr>
        <w:autoSpaceDE w:val="0"/>
        <w:autoSpaceDN w:val="0"/>
        <w:rPr>
          <w:rFonts w:eastAsia="Times New Roman"/>
          <w:b/>
        </w:rPr>
      </w:pPr>
      <w:r w:rsidRPr="00FB1408">
        <w:rPr>
          <w:rFonts w:eastAsia="Times New Roman"/>
          <w:b/>
        </w:rPr>
        <w:t>Regarding the righteousness of faith before God, we unanimously believe, teach, and confess on the basis of the general summary of our Christian faith and confession expressed above that poor sinful people are justified before God, that is, absolved—pronounced free of all sins and of the judgment of the damnation that they deserved and accepted as children and heirs of eternal life—without the least bit of our own “merit or worthiness,” apart from all preceding, present, or subsequent works. We are justified on the basis of sheer grace, because of the sole merit, the entire obedience, and the bitter suffering, death, and the resurrection of our Lord Christ alone, whose obedience is reckoned to us as righteousness.</w:t>
      </w:r>
    </w:p>
    <w:p w:rsidR="00FB1408" w:rsidRPr="00FB1408" w:rsidRDefault="00FB1408" w:rsidP="00FB1408">
      <w:pPr>
        <w:autoSpaceDE w:val="0"/>
        <w:autoSpaceDN w:val="0"/>
        <w:rPr>
          <w:rFonts w:eastAsia="Times New Roman"/>
          <w:b/>
        </w:rPr>
      </w:pPr>
    </w:p>
    <w:p w:rsidR="00FB1408" w:rsidRPr="00FB1408" w:rsidRDefault="00FB1408" w:rsidP="00FB1408">
      <w:pPr>
        <w:autoSpaceDE w:val="0"/>
        <w:autoSpaceDN w:val="0"/>
        <w:rPr>
          <w:rFonts w:eastAsia="Times New Roman"/>
          <w:b/>
        </w:rPr>
      </w:pPr>
      <w:r w:rsidRPr="00FB1408">
        <w:rPr>
          <w:rFonts w:eastAsia="Times New Roman"/>
          <w:b/>
        </w:rPr>
        <w:t>The Holy Spirit conveys these benefits to us in the promise of the holy gospel. Faith is the only means through which we lay hold of them, accept them, apply them to ourselves, and appropriate them. Faith itself is a gift of God, through which we acknowledge Christ our redeemer in the Word of the gospel and trust in him. Only because of his obedience does God the Father forgive our sins by grace, regard us as upright and righteous, and give us eternal salvation.</w:t>
      </w:r>
    </w:p>
    <w:p w:rsidR="00174157" w:rsidRPr="00FB1408" w:rsidRDefault="00174157" w:rsidP="00FB1408">
      <w:pPr>
        <w:pStyle w:val="Body"/>
        <w:rPr>
          <w:rFonts w:ascii="Times New Roman" w:eastAsia="Avenir Next Regular" w:hAnsi="Times New Roman" w:cs="Times New Roman"/>
        </w:rPr>
      </w:pPr>
    </w:p>
    <w:p w:rsidR="00174157" w:rsidRDefault="00174157" w:rsidP="00FB1408">
      <w:pPr>
        <w:pStyle w:val="Body"/>
        <w:rPr>
          <w:rFonts w:ascii="Times New Roman" w:eastAsia="Avenir Next Regular" w:hAnsi="Times New Roman" w:cs="Times New Roman"/>
        </w:rPr>
      </w:pPr>
    </w:p>
    <w:p w:rsidR="00D20094" w:rsidRDefault="00D20094" w:rsidP="001457E4">
      <w:pPr>
        <w:pStyle w:val="Body"/>
        <w:rPr>
          <w:rFonts w:ascii="Times New Roman" w:eastAsia="Avenir Next Regular" w:hAnsi="Times New Roman" w:cs="Times New Roman"/>
          <w:b/>
          <w:u w:val="single"/>
        </w:rPr>
      </w:pPr>
    </w:p>
    <w:p w:rsidR="001457E4" w:rsidRPr="002C2D88" w:rsidRDefault="001457E4" w:rsidP="001457E4">
      <w:pPr>
        <w:pStyle w:val="Body"/>
        <w:rPr>
          <w:rFonts w:ascii="Times New Roman" w:eastAsia="Avenir Next Regular" w:hAnsi="Times New Roman" w:cs="Times New Roman"/>
          <w:b/>
          <w:u w:val="single"/>
        </w:rPr>
      </w:pPr>
      <w:r w:rsidRPr="002C2D88">
        <w:rPr>
          <w:rFonts w:ascii="Times New Roman" w:eastAsia="Avenir Next Regular" w:hAnsi="Times New Roman" w:cs="Times New Roman"/>
          <w:b/>
          <w:u w:val="single"/>
        </w:rPr>
        <w:t>Offertory</w:t>
      </w:r>
    </w:p>
    <w:p w:rsidR="001457E4" w:rsidRPr="00174157" w:rsidRDefault="002C2D88" w:rsidP="00174157">
      <w:pPr>
        <w:pStyle w:val="Body"/>
        <w:ind w:left="720"/>
        <w:rPr>
          <w:rFonts w:ascii="Times New Roman" w:eastAsia="Avenir Next Regular" w:hAnsi="Times New Roman" w:cs="Times New Roman"/>
          <w:i/>
        </w:rPr>
      </w:pPr>
      <w:r w:rsidRPr="00174157">
        <w:rPr>
          <w:rFonts w:ascii="Times New Roman" w:eastAsia="Avenir Next Regular" w:hAnsi="Times New Roman" w:cs="Times New Roman"/>
          <w:i/>
        </w:rPr>
        <w:t>Consider designating the offering for some WELS mission effort.</w:t>
      </w:r>
    </w:p>
    <w:p w:rsidR="002C2D88" w:rsidRPr="00504481" w:rsidRDefault="002C2D88" w:rsidP="00174157">
      <w:pPr>
        <w:pStyle w:val="Body"/>
        <w:ind w:left="720"/>
        <w:rPr>
          <w:rFonts w:ascii="Avenir Next Regular" w:eastAsia="Avenir Next Regular" w:hAnsi="Avenir Next Regular" w:cs="Avenir Next Regular"/>
          <w:i/>
        </w:rPr>
      </w:pPr>
      <w:r>
        <w:rPr>
          <w:rFonts w:ascii="Avenir Next Regular" w:eastAsia="Avenir Next Regular" w:hAnsi="Avenir Next Regular" w:cs="Avenir Next Regular"/>
          <w:i/>
        </w:rPr>
        <w:t>It would be wonderful if the chosen music could be listed along with composer.</w:t>
      </w:r>
    </w:p>
    <w:p w:rsidR="002C2D88" w:rsidRDefault="002C2D88" w:rsidP="001457E4">
      <w:pPr>
        <w:pStyle w:val="Body"/>
        <w:rPr>
          <w:rFonts w:ascii="Times New Roman" w:eastAsia="Avenir Next Regular" w:hAnsi="Times New Roman" w:cs="Times New Roman"/>
        </w:rPr>
      </w:pPr>
    </w:p>
    <w:p w:rsidR="00174157" w:rsidRDefault="00174157" w:rsidP="001457E4">
      <w:pPr>
        <w:pStyle w:val="Body"/>
        <w:rPr>
          <w:rFonts w:ascii="Times New Roman" w:eastAsia="Avenir Next Regular" w:hAnsi="Times New Roman" w:cs="Times New Roman"/>
        </w:rPr>
      </w:pPr>
    </w:p>
    <w:p w:rsidR="00D20094" w:rsidRDefault="00D20094" w:rsidP="001457E4">
      <w:pPr>
        <w:pStyle w:val="Body"/>
        <w:rPr>
          <w:rFonts w:ascii="Times New Roman" w:eastAsia="Avenir Next Regular" w:hAnsi="Times New Roman" w:cs="Times New Roman"/>
        </w:rPr>
      </w:pPr>
    </w:p>
    <w:p w:rsidR="002C2D88" w:rsidRPr="008859A5" w:rsidRDefault="002C2D88" w:rsidP="001457E4">
      <w:pPr>
        <w:pStyle w:val="Body"/>
        <w:rPr>
          <w:rFonts w:ascii="Times New Roman" w:eastAsia="Avenir Next Regular" w:hAnsi="Times New Roman" w:cs="Times New Roman"/>
        </w:rPr>
      </w:pPr>
    </w:p>
    <w:p w:rsidR="001457E4" w:rsidRPr="002C2D88" w:rsidRDefault="001457E4" w:rsidP="001457E4">
      <w:pPr>
        <w:pStyle w:val="Body"/>
        <w:rPr>
          <w:rFonts w:ascii="Times New Roman" w:eastAsia="Avenir Next Regular" w:hAnsi="Times New Roman" w:cs="Times New Roman"/>
          <w:b/>
          <w:u w:val="single"/>
        </w:rPr>
      </w:pPr>
      <w:r w:rsidRPr="002C2D88">
        <w:rPr>
          <w:rFonts w:ascii="Times New Roman" w:eastAsia="Avenir Next Regular" w:hAnsi="Times New Roman" w:cs="Times New Roman"/>
          <w:b/>
          <w:u w:val="single"/>
        </w:rPr>
        <w:t>Prayer of Church</w:t>
      </w:r>
    </w:p>
    <w:p w:rsidR="002C2D88" w:rsidRPr="002C2D88" w:rsidRDefault="002C2D88" w:rsidP="00174157">
      <w:pPr>
        <w:pStyle w:val="FootnoteText"/>
        <w:ind w:left="720"/>
        <w:rPr>
          <w:i/>
          <w:iCs/>
          <w:sz w:val="22"/>
          <w:szCs w:val="22"/>
        </w:rPr>
      </w:pPr>
      <w:r w:rsidRPr="002C2D88">
        <w:rPr>
          <w:i/>
          <w:iCs/>
          <w:sz w:val="22"/>
          <w:szCs w:val="22"/>
        </w:rPr>
        <w:t>In his German Service, Martin Luther suggested that the congregation use a paraphrase of the Lord’s Prayer as a way of learning the true meaning of the prayer.</w:t>
      </w:r>
    </w:p>
    <w:p w:rsidR="002C2D88" w:rsidRPr="00F16859" w:rsidRDefault="002C2D88" w:rsidP="001457E4">
      <w:pPr>
        <w:pStyle w:val="NormalWeb"/>
        <w:spacing w:before="0" w:beforeAutospacing="0" w:after="0" w:afterAutospacing="0"/>
        <w:rPr>
          <w:sz w:val="22"/>
          <w:szCs w:val="22"/>
        </w:rPr>
      </w:pPr>
    </w:p>
    <w:p w:rsidR="00F16859" w:rsidRPr="00F16859" w:rsidRDefault="00F16859" w:rsidP="00F16859">
      <w:pPr>
        <w:pStyle w:val="Pastorbutspaceafter0pt"/>
        <w:ind w:left="180" w:firstLine="0"/>
      </w:pPr>
      <w:r w:rsidRPr="00F16859">
        <w:t>O God, through Jesus’ sacrifice you have restored us as your forgiven children. In his name we pray:</w:t>
      </w:r>
    </w:p>
    <w:p w:rsidR="00F16859" w:rsidRPr="00F16859" w:rsidRDefault="00F16859" w:rsidP="00F16859">
      <w:pPr>
        <w:pStyle w:val="Peoplespart"/>
        <w:spacing w:after="0"/>
        <w:ind w:left="180" w:firstLine="0"/>
      </w:pPr>
      <w:r w:rsidRPr="00F16859">
        <w:t>Our Father in heaven,</w:t>
      </w:r>
    </w:p>
    <w:p w:rsidR="00F16859" w:rsidRPr="00F16859" w:rsidRDefault="00F16859" w:rsidP="00F16859">
      <w:pPr>
        <w:pStyle w:val="Pastorbutspaceafter0pt"/>
        <w:ind w:left="180" w:firstLine="0"/>
      </w:pPr>
    </w:p>
    <w:p w:rsidR="00F16859" w:rsidRPr="00F16859" w:rsidRDefault="00F16859" w:rsidP="00F16859">
      <w:pPr>
        <w:pStyle w:val="Pastorbutspaceafter0pt"/>
        <w:ind w:left="180" w:firstLine="0"/>
      </w:pPr>
      <w:r w:rsidRPr="00F16859">
        <w:t>Help us to know you through your inspired Word and to live according to it as children in your family.</w:t>
      </w:r>
    </w:p>
    <w:p w:rsidR="00F16859" w:rsidRPr="00F16859" w:rsidRDefault="00F16859" w:rsidP="00F16859">
      <w:pPr>
        <w:pStyle w:val="Peoplespart"/>
        <w:spacing w:after="0"/>
        <w:ind w:left="180" w:firstLine="0"/>
      </w:pPr>
      <w:r w:rsidRPr="00F16859">
        <w:t>Hallowed be your name.</w:t>
      </w:r>
    </w:p>
    <w:p w:rsidR="00F16859" w:rsidRPr="00F16859" w:rsidRDefault="00F16859" w:rsidP="00F16859">
      <w:pPr>
        <w:pStyle w:val="Pastorbutspaceafter0pt"/>
        <w:ind w:left="180" w:firstLine="0"/>
      </w:pPr>
    </w:p>
    <w:p w:rsidR="00F16859" w:rsidRPr="00F16859" w:rsidRDefault="00F16859" w:rsidP="00F16859">
      <w:pPr>
        <w:pStyle w:val="Pastorbutspaceafter0pt"/>
        <w:ind w:left="180" w:firstLine="0"/>
      </w:pPr>
      <w:r w:rsidRPr="00F16859">
        <w:t>Give us your Holy Spirit to rule in our hearts as your faithful people, and use us to extend your kin</w:t>
      </w:r>
      <w:r w:rsidRPr="00F16859">
        <w:t>g</w:t>
      </w:r>
      <w:r w:rsidRPr="00F16859">
        <w:t>dom of grace to others.</w:t>
      </w:r>
    </w:p>
    <w:p w:rsidR="00F16859" w:rsidRPr="00F16859" w:rsidRDefault="00F16859" w:rsidP="00F16859">
      <w:pPr>
        <w:pStyle w:val="Peoplespart"/>
        <w:spacing w:after="0"/>
        <w:ind w:left="180" w:firstLine="0"/>
      </w:pPr>
      <w:r w:rsidRPr="00F16859">
        <w:t>Your kingdom come.</w:t>
      </w:r>
    </w:p>
    <w:p w:rsidR="00F16859" w:rsidRPr="00F16859" w:rsidRDefault="00F16859" w:rsidP="00F16859">
      <w:pPr>
        <w:pStyle w:val="Pastorbutspaceafter0pt"/>
        <w:ind w:left="180" w:firstLine="0"/>
      </w:pPr>
    </w:p>
    <w:p w:rsidR="00F16859" w:rsidRPr="00F16859" w:rsidRDefault="00F16859" w:rsidP="00F16859">
      <w:pPr>
        <w:pStyle w:val="Pastorbutspaceafter0pt"/>
        <w:ind w:left="180" w:firstLine="0"/>
      </w:pPr>
      <w:r w:rsidRPr="00F16859">
        <w:t>Make us zealous to live according to your will as the angels in heaven do, so that the devil, the world and our sinful nature might not distract us from the path to glory.</w:t>
      </w:r>
    </w:p>
    <w:p w:rsidR="00F16859" w:rsidRPr="00F16859" w:rsidRDefault="00F16859" w:rsidP="00F16859">
      <w:pPr>
        <w:pStyle w:val="Peoplespart"/>
        <w:spacing w:after="0"/>
        <w:ind w:left="180" w:firstLine="0"/>
      </w:pPr>
      <w:r w:rsidRPr="00F16859">
        <w:t>Your will be done on earth as in heaven.</w:t>
      </w:r>
    </w:p>
    <w:p w:rsidR="00F16859" w:rsidRPr="00F16859" w:rsidRDefault="00F16859" w:rsidP="00F16859">
      <w:pPr>
        <w:pStyle w:val="Pastorbutspaceafter0pt"/>
        <w:ind w:left="180" w:firstLine="0"/>
      </w:pPr>
    </w:p>
    <w:p w:rsidR="00F16859" w:rsidRPr="00F16859" w:rsidRDefault="00F16859" w:rsidP="00F16859">
      <w:pPr>
        <w:pStyle w:val="Pastorbutspaceafter0pt"/>
        <w:ind w:left="180" w:firstLine="0"/>
      </w:pPr>
      <w:r w:rsidRPr="00F16859">
        <w:t>Merciful Lord, since you are the provider of all things necessary for our bodies; fill us with trust, co</w:t>
      </w:r>
      <w:r w:rsidRPr="00F16859">
        <w:t>n</w:t>
      </w:r>
      <w:r w:rsidRPr="00F16859">
        <w:t>tentment and thankfulness.</w:t>
      </w:r>
    </w:p>
    <w:p w:rsidR="00F16859" w:rsidRPr="00F16859" w:rsidRDefault="00F16859" w:rsidP="00F16859">
      <w:pPr>
        <w:pStyle w:val="Peoplespart"/>
        <w:spacing w:after="0"/>
        <w:ind w:left="180" w:firstLine="0"/>
      </w:pPr>
      <w:r w:rsidRPr="00F16859">
        <w:t>Give us today our daily bread.</w:t>
      </w:r>
    </w:p>
    <w:p w:rsidR="00F16859" w:rsidRPr="00F16859" w:rsidRDefault="00F16859" w:rsidP="00F16859">
      <w:pPr>
        <w:pStyle w:val="Pastorbutspaceafter0pt"/>
        <w:ind w:left="180" w:firstLine="0"/>
      </w:pPr>
    </w:p>
    <w:p w:rsidR="00F16859" w:rsidRPr="00F16859" w:rsidRDefault="00F16859" w:rsidP="00F16859">
      <w:pPr>
        <w:pStyle w:val="Pastorbutspaceafter0pt"/>
        <w:ind w:left="180" w:firstLine="0"/>
      </w:pPr>
      <w:r w:rsidRPr="00F16859">
        <w:t>Continue to blot out our iniquities, and help us gladly to forgive and do good to those who wrong us.</w:t>
      </w:r>
    </w:p>
    <w:p w:rsidR="00F16859" w:rsidRPr="00F16859" w:rsidRDefault="00F16859" w:rsidP="00F16859">
      <w:pPr>
        <w:pStyle w:val="Peoplespart"/>
        <w:spacing w:after="0"/>
        <w:ind w:left="180" w:firstLine="0"/>
      </w:pPr>
      <w:r w:rsidRPr="00F16859">
        <w:t>Forgive us our sins, as we forgive those who sin against us.</w:t>
      </w:r>
    </w:p>
    <w:p w:rsidR="00F16859" w:rsidRPr="00F16859" w:rsidRDefault="00F16859" w:rsidP="00F16859">
      <w:pPr>
        <w:pStyle w:val="Pastorbutspaceafter0pt"/>
        <w:ind w:left="180" w:firstLine="0"/>
      </w:pPr>
    </w:p>
    <w:p w:rsidR="00F16859" w:rsidRPr="00F16859" w:rsidRDefault="00F16859" w:rsidP="00F16859">
      <w:pPr>
        <w:pStyle w:val="Pastorbutspaceafter0pt"/>
        <w:ind w:left="180" w:firstLine="0"/>
      </w:pPr>
      <w:r w:rsidRPr="00F16859">
        <w:t xml:space="preserve">We know the devil seeks to destroy our souls and the world lures us to ruin by appealing to the desires of our flesh. Grant us strength to resist all temptations and the trap of </w:t>
      </w:r>
      <w:proofErr w:type="spellStart"/>
      <w:r w:rsidRPr="00F16859">
        <w:t>unrepented</w:t>
      </w:r>
      <w:proofErr w:type="spellEnd"/>
      <w:r w:rsidRPr="00F16859">
        <w:t xml:space="preserve"> sin.</w:t>
      </w:r>
    </w:p>
    <w:p w:rsidR="00F16859" w:rsidRPr="00F16859" w:rsidRDefault="00F16859" w:rsidP="00F16859">
      <w:pPr>
        <w:pStyle w:val="Peoplespart"/>
        <w:spacing w:after="0"/>
        <w:ind w:left="180" w:firstLine="0"/>
      </w:pPr>
      <w:r w:rsidRPr="00F16859">
        <w:t>Lead us not into temptation.</w:t>
      </w:r>
    </w:p>
    <w:p w:rsidR="00F16859" w:rsidRPr="00F16859" w:rsidRDefault="00F16859" w:rsidP="00F16859">
      <w:pPr>
        <w:pStyle w:val="Pastorbutspaceafter0pt"/>
        <w:ind w:left="180" w:firstLine="0"/>
      </w:pPr>
    </w:p>
    <w:p w:rsidR="00F16859" w:rsidRPr="00F16859" w:rsidRDefault="00F16859" w:rsidP="00F16859">
      <w:pPr>
        <w:pStyle w:val="Pastorbutspaceafter0pt"/>
        <w:ind w:left="180" w:firstLine="0"/>
      </w:pPr>
      <w:r w:rsidRPr="00F16859">
        <w:t>Keep our bodies and souls safe, and above all send the Holy Spirit to preserve our faith in Christ which leads to life everlasting where we will be delivered from all evil forever.</w:t>
      </w:r>
    </w:p>
    <w:p w:rsidR="00F16859" w:rsidRPr="00F16859" w:rsidRDefault="00F16859" w:rsidP="00F16859">
      <w:pPr>
        <w:pStyle w:val="Peoplespart"/>
        <w:spacing w:after="0"/>
        <w:ind w:left="180" w:firstLine="0"/>
      </w:pPr>
      <w:r w:rsidRPr="00F16859">
        <w:t>But deliver us from evil.</w:t>
      </w:r>
    </w:p>
    <w:p w:rsidR="00F16859" w:rsidRPr="00F16859" w:rsidRDefault="00F16859" w:rsidP="00F16859">
      <w:pPr>
        <w:pStyle w:val="Pastorbutspaceafter0pt"/>
        <w:ind w:left="180" w:firstLine="0"/>
      </w:pPr>
    </w:p>
    <w:p w:rsidR="00F16859" w:rsidRPr="00F16859" w:rsidRDefault="00F16859" w:rsidP="00F16859">
      <w:pPr>
        <w:pStyle w:val="Pastorbutspaceafter0pt"/>
        <w:ind w:left="180" w:firstLine="0"/>
        <w:rPr>
          <w:i/>
        </w:rPr>
      </w:pPr>
      <w:r w:rsidRPr="00F16859">
        <w:t>Here us, Lord, as we bring you our private petitions.</w:t>
      </w:r>
    </w:p>
    <w:p w:rsidR="00F16859" w:rsidRPr="00F16859" w:rsidRDefault="00F16859" w:rsidP="00F16859">
      <w:pPr>
        <w:pStyle w:val="Pastorbutspaceafter0pt"/>
        <w:ind w:left="180" w:firstLine="0"/>
      </w:pPr>
    </w:p>
    <w:p w:rsidR="00F16859" w:rsidRPr="00F16859" w:rsidRDefault="00F16859" w:rsidP="00F16859">
      <w:pPr>
        <w:pStyle w:val="Pastorbutspaceafter0pt"/>
        <w:ind w:left="180" w:firstLine="0"/>
      </w:pPr>
      <w:r w:rsidRPr="00F16859">
        <w:t>For all these petitions we look to you as King of Kings and Lord of lords. You alone hold the power to grant our requests and we worship you from whom all blessings flow.</w:t>
      </w:r>
    </w:p>
    <w:p w:rsidR="00F16859" w:rsidRPr="00F16859" w:rsidRDefault="00F16859" w:rsidP="00F16859">
      <w:pPr>
        <w:pStyle w:val="Peoplespart"/>
        <w:spacing w:after="0"/>
        <w:ind w:left="180" w:firstLine="0"/>
      </w:pPr>
      <w:r w:rsidRPr="00F16859">
        <w:t>For the kingdom, the power, and the glory are yours, now and forever.</w:t>
      </w:r>
    </w:p>
    <w:p w:rsidR="00F16859" w:rsidRPr="00F16859" w:rsidRDefault="00F16859" w:rsidP="00F16859">
      <w:pPr>
        <w:pStyle w:val="Pastorbutspaceafter0pt"/>
        <w:ind w:left="180" w:firstLine="0"/>
      </w:pPr>
    </w:p>
    <w:p w:rsidR="00F16859" w:rsidRPr="00F16859" w:rsidRDefault="00F16859" w:rsidP="00F16859">
      <w:pPr>
        <w:pStyle w:val="Pastorbutspaceafter0pt"/>
        <w:ind w:left="180" w:firstLine="0"/>
      </w:pPr>
      <w:r w:rsidRPr="00F16859">
        <w:t>Relying on Jesus, who cancelled our sins and made us acceptable in your sight, we pray with conf</w:t>
      </w:r>
      <w:r w:rsidRPr="00F16859">
        <w:t>i</w:t>
      </w:r>
      <w:r w:rsidRPr="00F16859">
        <w:t>dence:</w:t>
      </w:r>
    </w:p>
    <w:p w:rsidR="00F16859" w:rsidRPr="00F16859" w:rsidRDefault="00F16859" w:rsidP="00F16859">
      <w:pPr>
        <w:pStyle w:val="Peoplespart"/>
        <w:spacing w:after="0"/>
        <w:ind w:left="180" w:firstLine="0"/>
      </w:pPr>
      <w:r w:rsidRPr="00F16859">
        <w:t>Amen. It shall be so.</w:t>
      </w:r>
    </w:p>
    <w:p w:rsidR="001457E4" w:rsidRPr="00F16859" w:rsidRDefault="001457E4" w:rsidP="001457E4">
      <w:pPr>
        <w:pStyle w:val="Body"/>
        <w:rPr>
          <w:rFonts w:ascii="Times New Roman" w:eastAsia="Avenir Next Regular" w:hAnsi="Times New Roman" w:cs="Times New Roman"/>
        </w:rPr>
      </w:pPr>
    </w:p>
    <w:p w:rsidR="001457E4" w:rsidRPr="009B23D8" w:rsidRDefault="009B23D8" w:rsidP="001457E4">
      <w:pPr>
        <w:pStyle w:val="Body"/>
        <w:rPr>
          <w:rFonts w:ascii="Times New Roman" w:eastAsia="Avenir Next Regular" w:hAnsi="Times New Roman" w:cs="Times New Roman"/>
          <w:b/>
          <w:u w:val="single"/>
        </w:rPr>
      </w:pPr>
      <w:r>
        <w:rPr>
          <w:rFonts w:ascii="Times New Roman" w:eastAsia="Avenir Next Regular" w:hAnsi="Times New Roman" w:cs="Times New Roman"/>
        </w:rPr>
        <w:lastRenderedPageBreak/>
        <w:t>[</w:t>
      </w:r>
      <w:r w:rsidR="00C7750D" w:rsidRPr="009B23D8">
        <w:rPr>
          <w:rFonts w:ascii="Times New Roman" w:eastAsia="Avenir Next Regular" w:hAnsi="Times New Roman" w:cs="Times New Roman"/>
          <w:b/>
          <w:u w:val="single"/>
        </w:rPr>
        <w:t>Lord’s Supper</w:t>
      </w:r>
    </w:p>
    <w:p w:rsidR="00C16598" w:rsidRPr="009B23D8" w:rsidRDefault="009B23D8" w:rsidP="009B23D8">
      <w:pPr>
        <w:pStyle w:val="Body"/>
        <w:ind w:left="360"/>
        <w:rPr>
          <w:rFonts w:ascii="Times New Roman" w:eastAsia="Avenir Next Regular" w:hAnsi="Times New Roman" w:cs="Times New Roman"/>
          <w:i/>
        </w:rPr>
      </w:pPr>
      <w:r w:rsidRPr="009B23D8">
        <w:rPr>
          <w:rFonts w:ascii="Times New Roman" w:eastAsia="Avenir Next Regular" w:hAnsi="Times New Roman" w:cs="Times New Roman"/>
          <w:i/>
        </w:rPr>
        <w:t>Those who wish to celebrate the Sacrament c</w:t>
      </w:r>
      <w:r w:rsidR="00C16598" w:rsidRPr="009B23D8">
        <w:rPr>
          <w:rFonts w:ascii="Times New Roman" w:eastAsia="Avenir Next Regular" w:hAnsi="Times New Roman" w:cs="Times New Roman"/>
          <w:i/>
        </w:rPr>
        <w:t xml:space="preserve">an </w:t>
      </w:r>
      <w:r w:rsidRPr="009B23D8">
        <w:rPr>
          <w:rFonts w:ascii="Times New Roman" w:eastAsia="Avenir Next Regular" w:hAnsi="Times New Roman" w:cs="Times New Roman"/>
          <w:i/>
        </w:rPr>
        <w:t xml:space="preserve">obviously </w:t>
      </w:r>
      <w:r w:rsidR="00C16598" w:rsidRPr="009B23D8">
        <w:rPr>
          <w:rFonts w:ascii="Times New Roman" w:eastAsia="Avenir Next Regular" w:hAnsi="Times New Roman" w:cs="Times New Roman"/>
          <w:i/>
        </w:rPr>
        <w:t xml:space="preserve">choose </w:t>
      </w:r>
      <w:r w:rsidRPr="009B23D8">
        <w:rPr>
          <w:rFonts w:ascii="Times New Roman" w:eastAsia="Avenir Next Regular" w:hAnsi="Times New Roman" w:cs="Times New Roman"/>
          <w:i/>
        </w:rPr>
        <w:t>whichever order of service works best for their setting:</w:t>
      </w:r>
    </w:p>
    <w:p w:rsidR="00C16598" w:rsidRPr="009B23D8" w:rsidRDefault="00C16598" w:rsidP="009B23D8">
      <w:pPr>
        <w:pStyle w:val="Body"/>
        <w:ind w:left="720"/>
        <w:rPr>
          <w:rFonts w:ascii="Times New Roman" w:eastAsia="Avenir Next Regular" w:hAnsi="Times New Roman" w:cs="Times New Roman"/>
          <w:i/>
        </w:rPr>
      </w:pPr>
      <w:r w:rsidRPr="009B23D8">
        <w:rPr>
          <w:rFonts w:ascii="Times New Roman" w:eastAsia="Avenir Next Regular" w:hAnsi="Times New Roman" w:cs="Times New Roman"/>
          <w:i/>
        </w:rPr>
        <w:t>Common Service</w:t>
      </w:r>
    </w:p>
    <w:p w:rsidR="00C16598" w:rsidRPr="009B23D8" w:rsidRDefault="00C16598" w:rsidP="009B23D8">
      <w:pPr>
        <w:pStyle w:val="Body"/>
        <w:ind w:left="720"/>
        <w:rPr>
          <w:rFonts w:ascii="Times New Roman" w:eastAsia="Avenir Next Regular" w:hAnsi="Times New Roman" w:cs="Times New Roman"/>
          <w:i/>
        </w:rPr>
      </w:pPr>
      <w:r w:rsidRPr="009B23D8">
        <w:rPr>
          <w:rFonts w:ascii="Times New Roman" w:eastAsia="Avenir Next Regular" w:hAnsi="Times New Roman" w:cs="Times New Roman"/>
          <w:i/>
        </w:rPr>
        <w:t>Service of Word and Sacrament</w:t>
      </w:r>
    </w:p>
    <w:p w:rsidR="00C16598" w:rsidRPr="009B23D8" w:rsidRDefault="00C16598" w:rsidP="009B23D8">
      <w:pPr>
        <w:pStyle w:val="Body"/>
        <w:ind w:left="720"/>
        <w:rPr>
          <w:rFonts w:ascii="Times New Roman" w:eastAsia="Avenir Next Regular" w:hAnsi="Times New Roman" w:cs="Times New Roman"/>
          <w:i/>
        </w:rPr>
      </w:pPr>
      <w:r w:rsidRPr="009B23D8">
        <w:rPr>
          <w:rFonts w:ascii="Times New Roman" w:eastAsia="Avenir Next Regular" w:hAnsi="Times New Roman" w:cs="Times New Roman"/>
          <w:i/>
        </w:rPr>
        <w:t>Divine Service I</w:t>
      </w:r>
    </w:p>
    <w:p w:rsidR="00C16598" w:rsidRPr="009B23D8" w:rsidRDefault="00C16598" w:rsidP="009B23D8">
      <w:pPr>
        <w:pStyle w:val="Body"/>
        <w:ind w:left="720"/>
        <w:rPr>
          <w:rFonts w:ascii="Times New Roman" w:eastAsia="Avenir Next Regular" w:hAnsi="Times New Roman" w:cs="Times New Roman"/>
          <w:i/>
        </w:rPr>
      </w:pPr>
      <w:r w:rsidRPr="009B23D8">
        <w:rPr>
          <w:rFonts w:ascii="Times New Roman" w:eastAsia="Avenir Next Regular" w:hAnsi="Times New Roman" w:cs="Times New Roman"/>
          <w:i/>
        </w:rPr>
        <w:t>Divine Service II</w:t>
      </w:r>
    </w:p>
    <w:p w:rsidR="009B23D8" w:rsidRPr="008859A5" w:rsidRDefault="009B23D8" w:rsidP="001A4C55">
      <w:pPr>
        <w:pStyle w:val="Body"/>
        <w:ind w:left="360"/>
        <w:rPr>
          <w:rFonts w:ascii="Times New Roman" w:eastAsia="Avenir Next Regular" w:hAnsi="Times New Roman" w:cs="Times New Roman"/>
        </w:rPr>
      </w:pPr>
      <w:r w:rsidRPr="009B23D8">
        <w:rPr>
          <w:rFonts w:ascii="Times New Roman" w:eastAsia="Avenir Next Regular" w:hAnsi="Times New Roman" w:cs="Times New Roman"/>
          <w:i/>
        </w:rPr>
        <w:t>If the Sacrament is celebrated, then one or more hymns and choir anthems can be sung after CW 384</w:t>
      </w:r>
      <w:r w:rsidR="001A4C55">
        <w:rPr>
          <w:rFonts w:ascii="Times New Roman" w:eastAsia="Avenir Next Regular" w:hAnsi="Times New Roman" w:cs="Times New Roman"/>
          <w:i/>
        </w:rPr>
        <w:t>, during the distribution</w:t>
      </w:r>
      <w:r>
        <w:rPr>
          <w:rFonts w:ascii="Times New Roman" w:eastAsia="Avenir Next Regular" w:hAnsi="Times New Roman" w:cs="Times New Roman"/>
        </w:rPr>
        <w:t>.]</w:t>
      </w:r>
    </w:p>
    <w:p w:rsidR="00C7750D" w:rsidRDefault="00C7750D" w:rsidP="001457E4">
      <w:pPr>
        <w:pStyle w:val="Body"/>
        <w:rPr>
          <w:rFonts w:ascii="Times New Roman" w:eastAsia="Avenir Next Regular" w:hAnsi="Times New Roman" w:cs="Times New Roman"/>
        </w:rPr>
      </w:pPr>
    </w:p>
    <w:p w:rsidR="00144D1C" w:rsidRPr="00F16859" w:rsidRDefault="00144D1C" w:rsidP="001457E4">
      <w:pPr>
        <w:pStyle w:val="Body"/>
        <w:rPr>
          <w:rFonts w:ascii="Times New Roman" w:eastAsia="Avenir Next Regular" w:hAnsi="Times New Roman" w:cs="Times New Roman"/>
        </w:rPr>
      </w:pPr>
    </w:p>
    <w:p w:rsidR="001457E4" w:rsidRPr="002C2D88" w:rsidRDefault="001457E4" w:rsidP="001457E4">
      <w:pPr>
        <w:pStyle w:val="Body"/>
        <w:rPr>
          <w:rFonts w:ascii="Times New Roman" w:eastAsia="Avenir Next Regular" w:hAnsi="Times New Roman" w:cs="Times New Roman"/>
          <w:b/>
          <w:u w:val="single"/>
        </w:rPr>
      </w:pPr>
      <w:r w:rsidRPr="002C2D88">
        <w:rPr>
          <w:rFonts w:ascii="Times New Roman" w:eastAsia="Avenir Next Regular" w:hAnsi="Times New Roman" w:cs="Times New Roman"/>
          <w:b/>
          <w:u w:val="single"/>
        </w:rPr>
        <w:t xml:space="preserve">Hymn </w:t>
      </w:r>
    </w:p>
    <w:p w:rsidR="001457E4" w:rsidRPr="008859A5" w:rsidRDefault="001457E4" w:rsidP="00174157">
      <w:pPr>
        <w:pStyle w:val="Body"/>
        <w:ind w:firstLine="360"/>
        <w:rPr>
          <w:rFonts w:ascii="Times New Roman" w:eastAsia="Avenir Next Regular" w:hAnsi="Times New Roman" w:cs="Times New Roman"/>
        </w:rPr>
      </w:pPr>
      <w:r w:rsidRPr="008859A5">
        <w:rPr>
          <w:rFonts w:ascii="Times New Roman" w:eastAsia="Avenir Next Regular" w:hAnsi="Times New Roman" w:cs="Times New Roman"/>
        </w:rPr>
        <w:t>CW 384 – By Grace, I’m Saved</w:t>
      </w:r>
    </w:p>
    <w:p w:rsidR="001457E4" w:rsidRPr="00174157" w:rsidRDefault="002C2D88" w:rsidP="00CC63AF">
      <w:pPr>
        <w:pStyle w:val="Body"/>
        <w:ind w:left="720"/>
        <w:rPr>
          <w:rFonts w:ascii="Times New Roman" w:eastAsia="Avenir Next Regular" w:hAnsi="Times New Roman" w:cs="Times New Roman"/>
          <w:i/>
        </w:rPr>
      </w:pPr>
      <w:r w:rsidRPr="00174157">
        <w:rPr>
          <w:rFonts w:ascii="Times New Roman" w:eastAsia="Avenir Next Regular" w:hAnsi="Times New Roman" w:cs="Times New Roman"/>
          <w:i/>
        </w:rPr>
        <w:t xml:space="preserve">Consider supplementing the hymn with brass descant. </w:t>
      </w:r>
      <w:r w:rsidR="00CC63AF">
        <w:rPr>
          <w:rFonts w:ascii="Times New Roman" w:eastAsia="Avenir Next Regular" w:hAnsi="Times New Roman" w:cs="Times New Roman"/>
          <w:i/>
        </w:rPr>
        <w:t>Extra stanzas not included in CW are available in CW:Handbook.</w:t>
      </w:r>
    </w:p>
    <w:p w:rsidR="002C2D88" w:rsidRDefault="002C2D88" w:rsidP="001457E4">
      <w:pPr>
        <w:pStyle w:val="Body"/>
        <w:rPr>
          <w:rFonts w:ascii="Times New Roman" w:eastAsia="Avenir Next Regular" w:hAnsi="Times New Roman" w:cs="Times New Roman"/>
        </w:rPr>
      </w:pPr>
    </w:p>
    <w:p w:rsidR="002C2D88" w:rsidRPr="00C35AB4" w:rsidRDefault="002C2D88" w:rsidP="001457E4">
      <w:pPr>
        <w:pStyle w:val="Body"/>
        <w:rPr>
          <w:rFonts w:ascii="Times New Roman" w:eastAsia="Avenir Next Regular" w:hAnsi="Times New Roman" w:cs="Times New Roman"/>
        </w:rPr>
      </w:pPr>
    </w:p>
    <w:p w:rsidR="00C35AB4" w:rsidRPr="00C35AB4" w:rsidRDefault="001457E4" w:rsidP="00C35AB4">
      <w:pPr>
        <w:tabs>
          <w:tab w:val="left" w:pos="180"/>
        </w:tabs>
        <w:jc w:val="both"/>
        <w:rPr>
          <w:rFonts w:eastAsia="Avenir Next Regular"/>
          <w:b/>
          <w:u w:val="single"/>
        </w:rPr>
      </w:pPr>
      <w:r w:rsidRPr="00C35AB4">
        <w:rPr>
          <w:rFonts w:eastAsia="Avenir Next Regular"/>
          <w:b/>
          <w:u w:val="single"/>
        </w:rPr>
        <w:t xml:space="preserve">Prayer </w:t>
      </w:r>
    </w:p>
    <w:p w:rsidR="00C35AB4" w:rsidRPr="00CC63AF" w:rsidRDefault="00C35AB4" w:rsidP="00CC63AF">
      <w:pPr>
        <w:tabs>
          <w:tab w:val="left" w:pos="-5580"/>
        </w:tabs>
        <w:ind w:left="360"/>
        <w:jc w:val="both"/>
        <w:rPr>
          <w:bCs/>
          <w:iCs/>
        </w:rPr>
      </w:pPr>
      <w:r w:rsidRPr="00C35AB4">
        <w:rPr>
          <w:bCs/>
        </w:rPr>
        <w:t>O Lord God, our heavenly Father, pour out the Holy Spirit on your faithful people. Keep us strong in your grace and truth, protect and comfort us in all temptation, and bestow on us your saving peace, through Jesus Christ, our Lord, who lives and reigns with you and the Holy Spirit, one God, now and forever</w:t>
      </w:r>
      <w:r w:rsidRPr="00C35AB4">
        <w:rPr>
          <w:bCs/>
          <w:i/>
          <w:iCs/>
        </w:rPr>
        <w:t>.</w:t>
      </w:r>
    </w:p>
    <w:p w:rsidR="00C35AB4" w:rsidRPr="00C35AB4" w:rsidRDefault="00C35AB4" w:rsidP="00CC63AF">
      <w:pPr>
        <w:ind w:left="360"/>
        <w:rPr>
          <w:b/>
        </w:rPr>
      </w:pPr>
      <w:r w:rsidRPr="00C35AB4">
        <w:rPr>
          <w:b/>
        </w:rPr>
        <w:t>Amen.</w:t>
      </w:r>
    </w:p>
    <w:p w:rsidR="00C35AB4" w:rsidRDefault="00C35AB4" w:rsidP="001457E4">
      <w:pPr>
        <w:pStyle w:val="Body"/>
        <w:rPr>
          <w:rFonts w:ascii="Times New Roman" w:eastAsia="Avenir Next Regular" w:hAnsi="Times New Roman" w:cs="Times New Roman"/>
        </w:rPr>
      </w:pPr>
    </w:p>
    <w:p w:rsidR="00174157" w:rsidRDefault="00174157" w:rsidP="001457E4">
      <w:pPr>
        <w:pStyle w:val="Body"/>
        <w:rPr>
          <w:rFonts w:ascii="Times New Roman" w:eastAsia="Avenir Next Regular" w:hAnsi="Times New Roman" w:cs="Times New Roman"/>
        </w:rPr>
      </w:pPr>
    </w:p>
    <w:p w:rsidR="00174157" w:rsidRPr="00C35AB4" w:rsidRDefault="00174157" w:rsidP="001457E4">
      <w:pPr>
        <w:pStyle w:val="Body"/>
        <w:rPr>
          <w:rFonts w:ascii="Times New Roman" w:eastAsia="Avenir Next Regular" w:hAnsi="Times New Roman" w:cs="Times New Roman"/>
        </w:rPr>
      </w:pPr>
    </w:p>
    <w:p w:rsidR="00C35AB4" w:rsidRPr="00C35AB4" w:rsidRDefault="00C35AB4" w:rsidP="00C35AB4">
      <w:pPr>
        <w:pStyle w:val="BodyText2"/>
        <w:pBdr>
          <w:right w:val="none" w:sz="0" w:space="0" w:color="auto"/>
        </w:pBdr>
        <w:ind w:right="0"/>
        <w:jc w:val="both"/>
        <w:rPr>
          <w:b/>
          <w:iCs/>
          <w:szCs w:val="22"/>
          <w:u w:val="single"/>
        </w:rPr>
      </w:pPr>
      <w:r w:rsidRPr="00C35AB4">
        <w:rPr>
          <w:b/>
          <w:iCs/>
          <w:szCs w:val="22"/>
          <w:u w:val="single"/>
        </w:rPr>
        <w:t>Blessing</w:t>
      </w:r>
    </w:p>
    <w:p w:rsidR="00C35AB4" w:rsidRPr="00C35AB4" w:rsidRDefault="00C35AB4" w:rsidP="00174157">
      <w:pPr>
        <w:ind w:left="360"/>
        <w:jc w:val="both"/>
      </w:pPr>
      <w:r w:rsidRPr="00C35AB4">
        <w:t xml:space="preserve">The grace of our Lord Jesus + Christ </w:t>
      </w:r>
    </w:p>
    <w:p w:rsidR="00C35AB4" w:rsidRPr="00C35AB4" w:rsidRDefault="00C35AB4" w:rsidP="00174157">
      <w:pPr>
        <w:ind w:left="360"/>
        <w:jc w:val="both"/>
      </w:pPr>
      <w:r w:rsidRPr="00C35AB4">
        <w:t xml:space="preserve">and the love of God </w:t>
      </w:r>
    </w:p>
    <w:p w:rsidR="00C35AB4" w:rsidRPr="00C35AB4" w:rsidRDefault="00C35AB4" w:rsidP="00174157">
      <w:pPr>
        <w:ind w:left="360"/>
        <w:jc w:val="both"/>
      </w:pPr>
      <w:r w:rsidRPr="00C35AB4">
        <w:t>and the fellowship of the Holy Spirit be with you all.</w:t>
      </w:r>
    </w:p>
    <w:p w:rsidR="00C35AB4" w:rsidRPr="00C35AB4" w:rsidRDefault="00C35AB4" w:rsidP="00174157">
      <w:pPr>
        <w:ind w:left="360"/>
        <w:rPr>
          <w:b/>
        </w:rPr>
      </w:pPr>
      <w:r w:rsidRPr="00C35AB4">
        <w:rPr>
          <w:b/>
        </w:rPr>
        <w:t>Amen.</w:t>
      </w:r>
    </w:p>
    <w:p w:rsidR="002C2D88" w:rsidRPr="00C35AB4" w:rsidRDefault="002C2D88" w:rsidP="002C2D88">
      <w:pPr>
        <w:pStyle w:val="Heading1"/>
        <w:tabs>
          <w:tab w:val="right" w:pos="8370"/>
        </w:tabs>
        <w:jc w:val="both"/>
        <w:rPr>
          <w:rFonts w:ascii="Times New Roman" w:hAnsi="Times New Roman"/>
          <w:szCs w:val="22"/>
        </w:rPr>
      </w:pPr>
    </w:p>
    <w:p w:rsidR="002C2D88" w:rsidRDefault="002C2D88" w:rsidP="002C2D88">
      <w:pPr>
        <w:tabs>
          <w:tab w:val="right" w:pos="8370"/>
        </w:tabs>
        <w:rPr>
          <w:b/>
          <w:i/>
        </w:rPr>
      </w:pPr>
    </w:p>
    <w:p w:rsidR="00174157" w:rsidRPr="00C35AB4" w:rsidRDefault="00174157" w:rsidP="002C2D88">
      <w:pPr>
        <w:tabs>
          <w:tab w:val="right" w:pos="8370"/>
        </w:tabs>
        <w:rPr>
          <w:b/>
          <w:i/>
        </w:rPr>
      </w:pPr>
    </w:p>
    <w:p w:rsidR="001457E4" w:rsidRPr="00C35AB4" w:rsidRDefault="001457E4" w:rsidP="001457E4">
      <w:pPr>
        <w:pStyle w:val="Body"/>
        <w:rPr>
          <w:rFonts w:ascii="Times New Roman" w:eastAsia="Avenir Next Regular" w:hAnsi="Times New Roman" w:cs="Times New Roman"/>
          <w:b/>
          <w:u w:val="single"/>
        </w:rPr>
      </w:pPr>
      <w:r w:rsidRPr="00C35AB4">
        <w:rPr>
          <w:rFonts w:ascii="Times New Roman" w:eastAsia="Avenir Next Regular" w:hAnsi="Times New Roman" w:cs="Times New Roman"/>
          <w:b/>
          <w:u w:val="single"/>
        </w:rPr>
        <w:t xml:space="preserve">Closing Hymn </w:t>
      </w:r>
    </w:p>
    <w:p w:rsidR="001457E4" w:rsidRDefault="00C35AB4" w:rsidP="00174157">
      <w:pPr>
        <w:pStyle w:val="Body"/>
        <w:ind w:firstLine="360"/>
        <w:rPr>
          <w:rFonts w:ascii="Times New Roman" w:eastAsia="Avenir Next Regular" w:hAnsi="Times New Roman" w:cs="Times New Roman"/>
        </w:rPr>
      </w:pPr>
      <w:r>
        <w:rPr>
          <w:rFonts w:ascii="Times New Roman" w:eastAsia="Avenir Next Regular" w:hAnsi="Times New Roman" w:cs="Times New Roman"/>
        </w:rPr>
        <w:t xml:space="preserve">CW 390 – Salvation unto us Has Come, </w:t>
      </w:r>
      <w:proofErr w:type="spellStart"/>
      <w:r>
        <w:rPr>
          <w:rFonts w:ascii="Times New Roman" w:eastAsia="Avenir Next Regular" w:hAnsi="Times New Roman" w:cs="Times New Roman"/>
        </w:rPr>
        <w:t>st</w:t>
      </w:r>
      <w:proofErr w:type="spellEnd"/>
      <w:r>
        <w:rPr>
          <w:rFonts w:ascii="Times New Roman" w:eastAsia="Avenir Next Regular" w:hAnsi="Times New Roman" w:cs="Times New Roman"/>
        </w:rPr>
        <w:t>. 1,6</w:t>
      </w:r>
    </w:p>
    <w:p w:rsidR="00C35AB4" w:rsidRPr="00C35AB4" w:rsidRDefault="00C35AB4" w:rsidP="00174157">
      <w:pPr>
        <w:pStyle w:val="Body"/>
        <w:ind w:left="720"/>
        <w:rPr>
          <w:rFonts w:ascii="Times New Roman" w:eastAsia="Avenir Next Regular" w:hAnsi="Times New Roman" w:cs="Times New Roman"/>
          <w:i/>
        </w:rPr>
      </w:pPr>
      <w:r>
        <w:rPr>
          <w:rFonts w:ascii="Times New Roman" w:eastAsia="Avenir Next Regular" w:hAnsi="Times New Roman" w:cs="Times New Roman"/>
          <w:i/>
        </w:rPr>
        <w:t>Although the entire hymn is a classic, stanzas 1 and 6 accent the message of grace and send God’s people home with a quick and powerful message.</w:t>
      </w:r>
    </w:p>
    <w:p w:rsidR="0052603B" w:rsidRDefault="0052603B" w:rsidP="001457E4"/>
    <w:p w:rsidR="00EC7C1B" w:rsidRPr="008859A5" w:rsidRDefault="00EC7C1B" w:rsidP="001457E4"/>
    <w:sectPr w:rsidR="00EC7C1B" w:rsidRPr="008859A5" w:rsidSect="0052603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770" w:rsidRDefault="00301770" w:rsidP="00352434">
      <w:r>
        <w:separator/>
      </w:r>
    </w:p>
  </w:endnote>
  <w:endnote w:type="continuationSeparator" w:id="0">
    <w:p w:rsidR="00301770" w:rsidRDefault="00301770" w:rsidP="003524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venir Next Regular">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0129"/>
      <w:docPartObj>
        <w:docPartGallery w:val="Page Numbers (Bottom of Page)"/>
        <w:docPartUnique/>
      </w:docPartObj>
    </w:sdtPr>
    <w:sdtContent>
      <w:p w:rsidR="00352434" w:rsidRDefault="00282CAC">
        <w:pPr>
          <w:pStyle w:val="Footer"/>
          <w:jc w:val="center"/>
        </w:pPr>
        <w:fldSimple w:instr=" PAGE   \* MERGEFORMAT ">
          <w:r w:rsidR="000D23E3">
            <w:rPr>
              <w:noProof/>
            </w:rPr>
            <w:t>7</w:t>
          </w:r>
        </w:fldSimple>
      </w:p>
    </w:sdtContent>
  </w:sdt>
  <w:p w:rsidR="00352434" w:rsidRDefault="003524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770" w:rsidRDefault="00301770" w:rsidP="00352434">
      <w:r>
        <w:separator/>
      </w:r>
    </w:p>
  </w:footnote>
  <w:footnote w:type="continuationSeparator" w:id="0">
    <w:p w:rsidR="00301770" w:rsidRDefault="00301770" w:rsidP="003524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360"/>
  <w:autoHyphenation/>
  <w:characterSpacingControl w:val="doNotCompress"/>
  <w:footnotePr>
    <w:footnote w:id="-1"/>
    <w:footnote w:id="0"/>
  </w:footnotePr>
  <w:endnotePr>
    <w:endnote w:id="-1"/>
    <w:endnote w:id="0"/>
  </w:endnotePr>
  <w:compat/>
  <w:rsids>
    <w:rsidRoot w:val="001457E4"/>
    <w:rsid w:val="00014C9B"/>
    <w:rsid w:val="000624A0"/>
    <w:rsid w:val="00085971"/>
    <w:rsid w:val="000C4CC6"/>
    <w:rsid w:val="000D23E3"/>
    <w:rsid w:val="00107362"/>
    <w:rsid w:val="00144D1C"/>
    <w:rsid w:val="001457E4"/>
    <w:rsid w:val="00174157"/>
    <w:rsid w:val="001A4C55"/>
    <w:rsid w:val="001B0493"/>
    <w:rsid w:val="001C2E76"/>
    <w:rsid w:val="00282CAC"/>
    <w:rsid w:val="0028534C"/>
    <w:rsid w:val="002A60E0"/>
    <w:rsid w:val="002C2D88"/>
    <w:rsid w:val="002D6FFF"/>
    <w:rsid w:val="00301770"/>
    <w:rsid w:val="00323DD9"/>
    <w:rsid w:val="00352434"/>
    <w:rsid w:val="004864D5"/>
    <w:rsid w:val="00504481"/>
    <w:rsid w:val="0052603B"/>
    <w:rsid w:val="005329D1"/>
    <w:rsid w:val="00557800"/>
    <w:rsid w:val="005806A3"/>
    <w:rsid w:val="005B6376"/>
    <w:rsid w:val="005E5DF7"/>
    <w:rsid w:val="00614C02"/>
    <w:rsid w:val="00656B88"/>
    <w:rsid w:val="006F7AF7"/>
    <w:rsid w:val="00743980"/>
    <w:rsid w:val="008859A5"/>
    <w:rsid w:val="009B23D8"/>
    <w:rsid w:val="009C57D5"/>
    <w:rsid w:val="00A01F09"/>
    <w:rsid w:val="00AA4805"/>
    <w:rsid w:val="00C16598"/>
    <w:rsid w:val="00C35AB4"/>
    <w:rsid w:val="00C50830"/>
    <w:rsid w:val="00C7750D"/>
    <w:rsid w:val="00CC63AF"/>
    <w:rsid w:val="00D20094"/>
    <w:rsid w:val="00D46879"/>
    <w:rsid w:val="00D64985"/>
    <w:rsid w:val="00EA043F"/>
    <w:rsid w:val="00EB0843"/>
    <w:rsid w:val="00EC7C1B"/>
    <w:rsid w:val="00F074AF"/>
    <w:rsid w:val="00F16859"/>
    <w:rsid w:val="00FB1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7E4"/>
  </w:style>
  <w:style w:type="paragraph" w:styleId="Heading1">
    <w:name w:val="heading 1"/>
    <w:basedOn w:val="Normal"/>
    <w:next w:val="Normal"/>
    <w:link w:val="Heading1Char"/>
    <w:qFormat/>
    <w:rsid w:val="00A01F09"/>
    <w:pPr>
      <w:keepNext/>
      <w:outlineLvl w:val="0"/>
    </w:pPr>
    <w:rPr>
      <w:rFonts w:ascii="Arial Narrow" w:eastAsia="Times New Roman" w:hAnsi="Arial Narrow"/>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457E4"/>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Hyperlink">
    <w:name w:val="Hyperlink"/>
    <w:basedOn w:val="DefaultParagraphFont"/>
    <w:uiPriority w:val="99"/>
    <w:unhideWhenUsed/>
    <w:rsid w:val="001457E4"/>
    <w:rPr>
      <w:color w:val="0000FF"/>
      <w:u w:val="single"/>
    </w:rPr>
  </w:style>
  <w:style w:type="paragraph" w:styleId="NormalWeb">
    <w:name w:val="Normal (Web)"/>
    <w:basedOn w:val="Normal"/>
    <w:uiPriority w:val="99"/>
    <w:semiHidden/>
    <w:unhideWhenUsed/>
    <w:rsid w:val="001457E4"/>
    <w:pPr>
      <w:spacing w:before="100" w:beforeAutospacing="1" w:after="100" w:afterAutospacing="1"/>
    </w:pPr>
    <w:rPr>
      <w:rFonts w:eastAsia="Times New Roman"/>
      <w:sz w:val="24"/>
      <w:szCs w:val="24"/>
    </w:rPr>
  </w:style>
  <w:style w:type="paragraph" w:styleId="PlainText">
    <w:name w:val="Plain Text"/>
    <w:basedOn w:val="Normal"/>
    <w:link w:val="PlainTextChar"/>
    <w:rsid w:val="00504481"/>
    <w:rPr>
      <w:rFonts w:ascii="Courier New" w:eastAsia="Times New Roman" w:hAnsi="Courier New"/>
      <w:sz w:val="20"/>
      <w:szCs w:val="20"/>
    </w:rPr>
  </w:style>
  <w:style w:type="character" w:customStyle="1" w:styleId="PlainTextChar">
    <w:name w:val="Plain Text Char"/>
    <w:basedOn w:val="DefaultParagraphFont"/>
    <w:link w:val="PlainText"/>
    <w:rsid w:val="00504481"/>
    <w:rPr>
      <w:rFonts w:ascii="Courier New" w:eastAsia="Times New Roman" w:hAnsi="Courier New"/>
      <w:sz w:val="20"/>
      <w:szCs w:val="20"/>
    </w:rPr>
  </w:style>
  <w:style w:type="character" w:customStyle="1" w:styleId="Heading1Char">
    <w:name w:val="Heading 1 Char"/>
    <w:basedOn w:val="DefaultParagraphFont"/>
    <w:link w:val="Heading1"/>
    <w:rsid w:val="00A01F09"/>
    <w:rPr>
      <w:rFonts w:ascii="Arial Narrow" w:eastAsia="Times New Roman" w:hAnsi="Arial Narrow"/>
      <w:i/>
      <w:szCs w:val="20"/>
    </w:rPr>
  </w:style>
  <w:style w:type="paragraph" w:styleId="FootnoteText">
    <w:name w:val="footnote text"/>
    <w:basedOn w:val="Normal"/>
    <w:link w:val="FootnoteTextChar"/>
    <w:uiPriority w:val="99"/>
    <w:semiHidden/>
    <w:rsid w:val="002C2D88"/>
    <w:rPr>
      <w:rFonts w:eastAsia="Times New Roman"/>
      <w:sz w:val="20"/>
      <w:szCs w:val="20"/>
    </w:rPr>
  </w:style>
  <w:style w:type="character" w:customStyle="1" w:styleId="FootnoteTextChar">
    <w:name w:val="Footnote Text Char"/>
    <w:basedOn w:val="DefaultParagraphFont"/>
    <w:link w:val="FootnoteText"/>
    <w:uiPriority w:val="99"/>
    <w:semiHidden/>
    <w:rsid w:val="002C2D88"/>
    <w:rPr>
      <w:rFonts w:eastAsia="Times New Roman"/>
      <w:sz w:val="20"/>
      <w:szCs w:val="20"/>
    </w:rPr>
  </w:style>
  <w:style w:type="paragraph" w:styleId="BodyText2">
    <w:name w:val="Body Text 2"/>
    <w:basedOn w:val="Normal"/>
    <w:link w:val="BodyText2Char"/>
    <w:semiHidden/>
    <w:rsid w:val="00C35AB4"/>
    <w:pPr>
      <w:pBdr>
        <w:right w:val="single" w:sz="4" w:space="31" w:color="auto"/>
      </w:pBdr>
      <w:ind w:right="720"/>
    </w:pPr>
    <w:rPr>
      <w:rFonts w:eastAsia="Times New Roman"/>
      <w:szCs w:val="24"/>
    </w:rPr>
  </w:style>
  <w:style w:type="character" w:customStyle="1" w:styleId="BodyText2Char">
    <w:name w:val="Body Text 2 Char"/>
    <w:basedOn w:val="DefaultParagraphFont"/>
    <w:link w:val="BodyText2"/>
    <w:semiHidden/>
    <w:rsid w:val="00C35AB4"/>
    <w:rPr>
      <w:rFonts w:eastAsia="Times New Roman"/>
      <w:szCs w:val="24"/>
    </w:rPr>
  </w:style>
  <w:style w:type="character" w:customStyle="1" w:styleId="item-code">
    <w:name w:val="item-code"/>
    <w:basedOn w:val="DefaultParagraphFont"/>
    <w:rsid w:val="00174157"/>
  </w:style>
  <w:style w:type="paragraph" w:styleId="Header">
    <w:name w:val="header"/>
    <w:basedOn w:val="Normal"/>
    <w:link w:val="HeaderChar"/>
    <w:uiPriority w:val="99"/>
    <w:semiHidden/>
    <w:unhideWhenUsed/>
    <w:rsid w:val="00352434"/>
    <w:pPr>
      <w:tabs>
        <w:tab w:val="center" w:pos="4680"/>
        <w:tab w:val="right" w:pos="9360"/>
      </w:tabs>
    </w:pPr>
  </w:style>
  <w:style w:type="character" w:customStyle="1" w:styleId="HeaderChar">
    <w:name w:val="Header Char"/>
    <w:basedOn w:val="DefaultParagraphFont"/>
    <w:link w:val="Header"/>
    <w:uiPriority w:val="99"/>
    <w:semiHidden/>
    <w:rsid w:val="00352434"/>
  </w:style>
  <w:style w:type="paragraph" w:styleId="Footer">
    <w:name w:val="footer"/>
    <w:basedOn w:val="Normal"/>
    <w:link w:val="FooterChar"/>
    <w:uiPriority w:val="99"/>
    <w:unhideWhenUsed/>
    <w:rsid w:val="00352434"/>
    <w:pPr>
      <w:tabs>
        <w:tab w:val="center" w:pos="4680"/>
        <w:tab w:val="right" w:pos="9360"/>
      </w:tabs>
    </w:pPr>
  </w:style>
  <w:style w:type="character" w:customStyle="1" w:styleId="FooterChar">
    <w:name w:val="Footer Char"/>
    <w:basedOn w:val="DefaultParagraphFont"/>
    <w:link w:val="Footer"/>
    <w:uiPriority w:val="99"/>
    <w:rsid w:val="00352434"/>
  </w:style>
  <w:style w:type="character" w:styleId="FootnoteReference">
    <w:name w:val="footnote reference"/>
    <w:basedOn w:val="DefaultParagraphFont"/>
    <w:rsid w:val="00F16859"/>
    <w:rPr>
      <w:vertAlign w:val="superscript"/>
    </w:rPr>
  </w:style>
  <w:style w:type="paragraph" w:customStyle="1" w:styleId="Pastorbutspaceafter0pt">
    <w:name w:val="Pastor but space after = 0 pt"/>
    <w:basedOn w:val="Normal"/>
    <w:uiPriority w:val="99"/>
    <w:rsid w:val="00F16859"/>
    <w:pPr>
      <w:tabs>
        <w:tab w:val="left" w:pos="547"/>
      </w:tabs>
      <w:autoSpaceDE w:val="0"/>
      <w:autoSpaceDN w:val="0"/>
      <w:ind w:left="547" w:hanging="547"/>
    </w:pPr>
    <w:rPr>
      <w:rFonts w:eastAsia="Times New Roman"/>
      <w:kern w:val="28"/>
    </w:rPr>
  </w:style>
  <w:style w:type="paragraph" w:customStyle="1" w:styleId="Peoplespart">
    <w:name w:val="People's part"/>
    <w:basedOn w:val="Normal"/>
    <w:next w:val="Normal"/>
    <w:uiPriority w:val="99"/>
    <w:rsid w:val="00F16859"/>
    <w:pPr>
      <w:tabs>
        <w:tab w:val="left" w:pos="547"/>
      </w:tabs>
      <w:autoSpaceDE w:val="0"/>
      <w:autoSpaceDN w:val="0"/>
      <w:spacing w:after="120"/>
      <w:ind w:left="547" w:hanging="547"/>
    </w:pPr>
    <w:rPr>
      <w:rFonts w:eastAsia="Times New Roman"/>
      <w:b/>
      <w:bCs/>
      <w:kern w:val="28"/>
    </w:rPr>
  </w:style>
</w:styles>
</file>

<file path=word/webSettings.xml><?xml version="1.0" encoding="utf-8"?>
<w:webSettings xmlns:r="http://schemas.openxmlformats.org/officeDocument/2006/relationships" xmlns:w="http://schemas.openxmlformats.org/wordprocessingml/2006/main">
  <w:divs>
    <w:div w:id="177039468">
      <w:bodyDiv w:val="1"/>
      <w:marLeft w:val="0"/>
      <w:marRight w:val="0"/>
      <w:marTop w:val="0"/>
      <w:marBottom w:val="0"/>
      <w:divBdr>
        <w:top w:val="none" w:sz="0" w:space="0" w:color="auto"/>
        <w:left w:val="none" w:sz="0" w:space="0" w:color="auto"/>
        <w:bottom w:val="none" w:sz="0" w:space="0" w:color="auto"/>
        <w:right w:val="none" w:sz="0" w:space="0" w:color="auto"/>
      </w:divBdr>
      <w:divsChild>
        <w:div w:id="521821618">
          <w:marLeft w:val="0"/>
          <w:marRight w:val="0"/>
          <w:marTop w:val="0"/>
          <w:marBottom w:val="0"/>
          <w:divBdr>
            <w:top w:val="none" w:sz="0" w:space="0" w:color="auto"/>
            <w:left w:val="none" w:sz="0" w:space="0" w:color="auto"/>
            <w:bottom w:val="none" w:sz="0" w:space="0" w:color="auto"/>
            <w:right w:val="none" w:sz="0" w:space="0" w:color="auto"/>
          </w:divBdr>
        </w:div>
      </w:divsChild>
    </w:div>
    <w:div w:id="618536202">
      <w:bodyDiv w:val="1"/>
      <w:marLeft w:val="0"/>
      <w:marRight w:val="0"/>
      <w:marTop w:val="0"/>
      <w:marBottom w:val="0"/>
      <w:divBdr>
        <w:top w:val="none" w:sz="0" w:space="0" w:color="auto"/>
        <w:left w:val="none" w:sz="0" w:space="0" w:color="auto"/>
        <w:bottom w:val="none" w:sz="0" w:space="0" w:color="auto"/>
        <w:right w:val="none" w:sz="0" w:space="0" w:color="auto"/>
      </w:divBdr>
    </w:div>
    <w:div w:id="1079209908">
      <w:bodyDiv w:val="1"/>
      <w:marLeft w:val="0"/>
      <w:marRight w:val="0"/>
      <w:marTop w:val="0"/>
      <w:marBottom w:val="0"/>
      <w:divBdr>
        <w:top w:val="none" w:sz="0" w:space="0" w:color="auto"/>
        <w:left w:val="none" w:sz="0" w:space="0" w:color="auto"/>
        <w:bottom w:val="none" w:sz="0" w:space="0" w:color="auto"/>
        <w:right w:val="none" w:sz="0" w:space="0" w:color="auto"/>
      </w:divBdr>
      <w:divsChild>
        <w:div w:id="1291280416">
          <w:marLeft w:val="0"/>
          <w:marRight w:val="0"/>
          <w:marTop w:val="0"/>
          <w:marBottom w:val="0"/>
          <w:divBdr>
            <w:top w:val="none" w:sz="0" w:space="0" w:color="auto"/>
            <w:left w:val="none" w:sz="0" w:space="0" w:color="auto"/>
            <w:bottom w:val="none" w:sz="0" w:space="0" w:color="auto"/>
            <w:right w:val="none" w:sz="0" w:space="0" w:color="auto"/>
          </w:divBdr>
        </w:div>
        <w:div w:id="1579635800">
          <w:marLeft w:val="0"/>
          <w:marRight w:val="0"/>
          <w:marTop w:val="0"/>
          <w:marBottom w:val="0"/>
          <w:divBdr>
            <w:top w:val="none" w:sz="0" w:space="0" w:color="auto"/>
            <w:left w:val="none" w:sz="0" w:space="0" w:color="auto"/>
            <w:bottom w:val="none" w:sz="0" w:space="0" w:color="auto"/>
            <w:right w:val="none" w:sz="0" w:space="0" w:color="auto"/>
          </w:divBdr>
        </w:div>
        <w:div w:id="1226531842">
          <w:marLeft w:val="0"/>
          <w:marRight w:val="0"/>
          <w:marTop w:val="0"/>
          <w:marBottom w:val="0"/>
          <w:divBdr>
            <w:top w:val="none" w:sz="0" w:space="0" w:color="auto"/>
            <w:left w:val="none" w:sz="0" w:space="0" w:color="auto"/>
            <w:bottom w:val="none" w:sz="0" w:space="0" w:color="auto"/>
            <w:right w:val="none" w:sz="0" w:space="0" w:color="auto"/>
          </w:divBdr>
        </w:div>
      </w:divsChild>
    </w:div>
    <w:div w:id="1432316848">
      <w:bodyDiv w:val="1"/>
      <w:marLeft w:val="0"/>
      <w:marRight w:val="0"/>
      <w:marTop w:val="0"/>
      <w:marBottom w:val="0"/>
      <w:divBdr>
        <w:top w:val="none" w:sz="0" w:space="0" w:color="auto"/>
        <w:left w:val="none" w:sz="0" w:space="0" w:color="auto"/>
        <w:bottom w:val="none" w:sz="0" w:space="0" w:color="auto"/>
        <w:right w:val="none" w:sz="0" w:space="0" w:color="auto"/>
      </w:divBdr>
      <w:divsChild>
        <w:div w:id="502359066">
          <w:marLeft w:val="0"/>
          <w:marRight w:val="0"/>
          <w:marTop w:val="0"/>
          <w:marBottom w:val="0"/>
          <w:divBdr>
            <w:top w:val="none" w:sz="0" w:space="0" w:color="auto"/>
            <w:left w:val="none" w:sz="0" w:space="0" w:color="auto"/>
            <w:bottom w:val="none" w:sz="0" w:space="0" w:color="auto"/>
            <w:right w:val="none" w:sz="0" w:space="0" w:color="auto"/>
          </w:divBdr>
        </w:div>
      </w:divsChild>
    </w:div>
    <w:div w:id="1884170387">
      <w:bodyDiv w:val="1"/>
      <w:marLeft w:val="0"/>
      <w:marRight w:val="0"/>
      <w:marTop w:val="0"/>
      <w:marBottom w:val="0"/>
      <w:divBdr>
        <w:top w:val="none" w:sz="0" w:space="0" w:color="auto"/>
        <w:left w:val="none" w:sz="0" w:space="0" w:color="auto"/>
        <w:bottom w:val="none" w:sz="0" w:space="0" w:color="auto"/>
        <w:right w:val="none" w:sz="0" w:space="0" w:color="auto"/>
      </w:divBdr>
      <w:divsChild>
        <w:div w:id="1975255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ossbooks.com/verse.asp?ref=Dt+7%3A6-9"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246638A16C4948ABCD93A96EA0F790" ma:contentTypeVersion="3" ma:contentTypeDescription="Create a new document." ma:contentTypeScope="" ma:versionID="d3c6ed94ed031c9eaf1b1c9e669beaf2">
  <xsd:schema xmlns:xsd="http://www.w3.org/2001/XMLSchema" xmlns:xs="http://www.w3.org/2001/XMLSchema" xmlns:p="http://schemas.microsoft.com/office/2006/metadata/properties" xmlns:ns2="e9a501cc-80d8-47ee-bfe9-47d708b541da" targetNamespace="http://schemas.microsoft.com/office/2006/metadata/properties" ma:root="true" ma:fieldsID="c353002c16855d6c061391297c6e1d3c" ns2:_="">
    <xsd:import namespace="e9a501cc-80d8-47ee-bfe9-47d708b541d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501cc-80d8-47ee-bfe9-47d708b541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7158B7-EB42-49C9-AB39-AB7F4FADF85A}"/>
</file>

<file path=customXml/itemProps2.xml><?xml version="1.0" encoding="utf-8"?>
<ds:datastoreItem xmlns:ds="http://schemas.openxmlformats.org/officeDocument/2006/customXml" ds:itemID="{E1481C28-7CDB-4F5F-A4D6-8249A420AEEC}"/>
</file>

<file path=customXml/itemProps3.xml><?xml version="1.0" encoding="utf-8"?>
<ds:datastoreItem xmlns:ds="http://schemas.openxmlformats.org/officeDocument/2006/customXml" ds:itemID="{174E2004-FC80-4AC2-9FFC-366C9C2C45FB}"/>
</file>

<file path=docProps/app.xml><?xml version="1.0" encoding="utf-8"?>
<Properties xmlns="http://schemas.openxmlformats.org/officeDocument/2006/extended-properties" xmlns:vt="http://schemas.openxmlformats.org/officeDocument/2006/docPropsVTypes">
  <Template>Normal</Template>
  <TotalTime>209</TotalTime>
  <Pages>7</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Wildauer</dc:creator>
  <cp:lastModifiedBy>Pastor Wildauer</cp:lastModifiedBy>
  <cp:revision>22</cp:revision>
  <cp:lastPrinted>2015-07-23T20:43:00Z</cp:lastPrinted>
  <dcterms:created xsi:type="dcterms:W3CDTF">2015-07-08T15:04:00Z</dcterms:created>
  <dcterms:modified xsi:type="dcterms:W3CDTF">2015-07-29T20:18:00Z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0x01010027246638A16C4948ABCD93A96EA0F790</vt:lpwstr>
  </property>
</Properties>
</file>